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0B" w:rsidRDefault="000A670B">
      <w:pPr>
        <w:jc w:val="center"/>
        <w:rPr>
          <w:rFonts w:ascii="宋体" w:hAnsi="宋体"/>
          <w:b/>
          <w:sz w:val="44"/>
          <w:szCs w:val="44"/>
        </w:rPr>
      </w:pPr>
    </w:p>
    <w:p w:rsidR="009165C9" w:rsidRDefault="009165C9" w:rsidP="009165C9">
      <w:pPr>
        <w:pStyle w:val="20"/>
        <w:ind w:leftChars="0" w:left="0" w:firstLineChars="0" w:firstLine="0"/>
        <w:jc w:val="center"/>
        <w:rPr>
          <w:rFonts w:ascii="宋体" w:hAnsi="宋体"/>
          <w:b/>
          <w:sz w:val="52"/>
          <w:szCs w:val="52"/>
        </w:rPr>
      </w:pPr>
      <w:r w:rsidRPr="009165C9">
        <w:rPr>
          <w:rFonts w:ascii="宋体" w:hAnsi="宋体" w:hint="eastAsia"/>
          <w:b/>
          <w:sz w:val="52"/>
          <w:szCs w:val="52"/>
        </w:rPr>
        <w:t>滁州市应用技术学校通信与控制系统（高铁）集成与维护实训平台扩展包</w:t>
      </w:r>
    </w:p>
    <w:p w:rsidR="005328BD" w:rsidRDefault="009165C9" w:rsidP="009165C9">
      <w:pPr>
        <w:pStyle w:val="20"/>
        <w:ind w:leftChars="0" w:left="0" w:firstLineChars="0" w:firstLine="0"/>
        <w:jc w:val="center"/>
      </w:pPr>
      <w:r w:rsidRPr="009165C9">
        <w:rPr>
          <w:rFonts w:ascii="宋体" w:hAnsi="宋体" w:hint="eastAsia"/>
          <w:b/>
          <w:sz w:val="52"/>
          <w:szCs w:val="52"/>
        </w:rPr>
        <w:t>采购与安装项目</w:t>
      </w:r>
    </w:p>
    <w:p w:rsidR="005328BD" w:rsidRDefault="005328BD" w:rsidP="005328BD">
      <w:pPr>
        <w:pStyle w:val="20"/>
      </w:pPr>
    </w:p>
    <w:p w:rsidR="005328BD" w:rsidRPr="005328BD" w:rsidRDefault="005328BD" w:rsidP="005328BD">
      <w:pPr>
        <w:pStyle w:val="20"/>
      </w:pPr>
    </w:p>
    <w:p w:rsidR="000A670B" w:rsidRDefault="009F4184">
      <w:pPr>
        <w:spacing w:line="360" w:lineRule="auto"/>
        <w:jc w:val="center"/>
        <w:rPr>
          <w:rFonts w:ascii="宋体" w:hAnsi="宋体"/>
          <w:b/>
          <w:sz w:val="72"/>
          <w:szCs w:val="72"/>
        </w:rPr>
      </w:pPr>
      <w:r>
        <w:rPr>
          <w:rFonts w:ascii="宋体" w:hAnsi="宋体" w:hint="eastAsia"/>
          <w:b/>
          <w:sz w:val="72"/>
          <w:szCs w:val="72"/>
        </w:rPr>
        <w:t>询</w:t>
      </w:r>
    </w:p>
    <w:p w:rsidR="000A670B" w:rsidRPr="00ED53B6" w:rsidRDefault="000A670B">
      <w:pPr>
        <w:spacing w:line="360" w:lineRule="auto"/>
        <w:jc w:val="center"/>
        <w:rPr>
          <w:rFonts w:ascii="宋体" w:hAnsi="宋体"/>
          <w:b/>
          <w:sz w:val="72"/>
          <w:szCs w:val="72"/>
        </w:rPr>
      </w:pPr>
    </w:p>
    <w:p w:rsidR="000A670B" w:rsidRDefault="009F4184">
      <w:pPr>
        <w:spacing w:line="360" w:lineRule="auto"/>
        <w:jc w:val="center"/>
        <w:rPr>
          <w:rFonts w:ascii="宋体" w:hAnsi="宋体"/>
          <w:b/>
          <w:sz w:val="72"/>
          <w:szCs w:val="72"/>
        </w:rPr>
      </w:pPr>
      <w:r>
        <w:rPr>
          <w:rFonts w:ascii="宋体" w:hAnsi="宋体" w:hint="eastAsia"/>
          <w:b/>
          <w:sz w:val="72"/>
          <w:szCs w:val="72"/>
        </w:rPr>
        <w:t>价</w:t>
      </w:r>
    </w:p>
    <w:p w:rsidR="000A670B" w:rsidRPr="00AD36BE" w:rsidRDefault="000A670B">
      <w:pPr>
        <w:spacing w:line="360" w:lineRule="auto"/>
        <w:jc w:val="center"/>
        <w:rPr>
          <w:rFonts w:ascii="宋体" w:hAnsi="宋体"/>
          <w:b/>
          <w:sz w:val="72"/>
          <w:szCs w:val="72"/>
        </w:rPr>
      </w:pPr>
    </w:p>
    <w:p w:rsidR="000A670B" w:rsidRDefault="009F4184">
      <w:pPr>
        <w:spacing w:line="360" w:lineRule="auto"/>
        <w:jc w:val="center"/>
        <w:rPr>
          <w:rFonts w:ascii="宋体" w:hAnsi="宋体"/>
          <w:b/>
          <w:sz w:val="72"/>
          <w:szCs w:val="72"/>
        </w:rPr>
      </w:pPr>
      <w:r>
        <w:rPr>
          <w:rFonts w:ascii="宋体" w:hAnsi="宋体" w:hint="eastAsia"/>
          <w:b/>
          <w:sz w:val="72"/>
          <w:szCs w:val="72"/>
        </w:rPr>
        <w:t>文</w:t>
      </w:r>
    </w:p>
    <w:p w:rsidR="000A670B" w:rsidRDefault="000A670B">
      <w:pPr>
        <w:spacing w:line="360" w:lineRule="auto"/>
        <w:jc w:val="center"/>
        <w:rPr>
          <w:rFonts w:ascii="宋体" w:hAnsi="宋体"/>
          <w:b/>
          <w:sz w:val="72"/>
          <w:szCs w:val="72"/>
        </w:rPr>
      </w:pPr>
    </w:p>
    <w:p w:rsidR="000A670B" w:rsidRDefault="009F4184">
      <w:pPr>
        <w:spacing w:line="360" w:lineRule="auto"/>
        <w:jc w:val="center"/>
        <w:rPr>
          <w:rFonts w:ascii="宋体" w:hAnsi="宋体"/>
          <w:b/>
          <w:sz w:val="72"/>
          <w:szCs w:val="72"/>
        </w:rPr>
      </w:pPr>
      <w:r>
        <w:rPr>
          <w:rFonts w:ascii="宋体" w:hAnsi="宋体" w:hint="eastAsia"/>
          <w:b/>
          <w:sz w:val="72"/>
          <w:szCs w:val="72"/>
        </w:rPr>
        <w:t>件</w:t>
      </w:r>
    </w:p>
    <w:p w:rsidR="009C0921" w:rsidRDefault="009C0921" w:rsidP="009165C9">
      <w:pPr>
        <w:pStyle w:val="20"/>
      </w:pPr>
    </w:p>
    <w:p w:rsidR="009C0921" w:rsidRPr="009C0921" w:rsidRDefault="009C0921" w:rsidP="009C0921">
      <w:pPr>
        <w:pStyle w:val="20"/>
      </w:pPr>
    </w:p>
    <w:p w:rsidR="000A670B" w:rsidRDefault="009F4184" w:rsidP="0017530D">
      <w:pPr>
        <w:spacing w:afterLines="50" w:line="640" w:lineRule="exact"/>
        <w:ind w:firstLineChars="200" w:firstLine="643"/>
        <w:jc w:val="left"/>
        <w:rPr>
          <w:rFonts w:ascii="宋体" w:hAnsi="宋体"/>
          <w:b/>
          <w:sz w:val="32"/>
          <w:szCs w:val="32"/>
        </w:rPr>
      </w:pPr>
      <w:r>
        <w:rPr>
          <w:rFonts w:ascii="宋体" w:hAnsi="宋体" w:hint="eastAsia"/>
          <w:b/>
          <w:sz w:val="32"/>
          <w:szCs w:val="32"/>
        </w:rPr>
        <w:t>采   购   人：</w:t>
      </w:r>
      <w:r w:rsidR="003C2F07" w:rsidRPr="003C2F07">
        <w:rPr>
          <w:rFonts w:ascii="宋体" w:hAnsi="宋体" w:hint="eastAsia"/>
          <w:b/>
          <w:sz w:val="32"/>
          <w:szCs w:val="32"/>
          <w:u w:val="single"/>
        </w:rPr>
        <w:t xml:space="preserve"> </w:t>
      </w:r>
      <w:r w:rsidR="00440327">
        <w:rPr>
          <w:rFonts w:ascii="宋体" w:hAnsi="宋体" w:hint="eastAsia"/>
          <w:b/>
          <w:sz w:val="32"/>
          <w:szCs w:val="32"/>
          <w:u w:val="single"/>
        </w:rPr>
        <w:t xml:space="preserve"> </w:t>
      </w:r>
      <w:r w:rsidR="00331B60">
        <w:rPr>
          <w:rFonts w:ascii="宋体" w:hAnsi="宋体" w:hint="eastAsia"/>
          <w:b/>
          <w:sz w:val="32"/>
          <w:szCs w:val="32"/>
          <w:u w:val="single"/>
        </w:rPr>
        <w:t xml:space="preserve">  </w:t>
      </w:r>
      <w:r w:rsidR="003555C9">
        <w:rPr>
          <w:rFonts w:ascii="宋体" w:hAnsi="宋体" w:hint="eastAsia"/>
          <w:b/>
          <w:sz w:val="32"/>
          <w:szCs w:val="32"/>
          <w:u w:val="single"/>
        </w:rPr>
        <w:t xml:space="preserve">  滁州市应用技术学校</w:t>
      </w:r>
      <w:r w:rsidR="00331B60">
        <w:rPr>
          <w:rFonts w:ascii="宋体" w:hAnsi="宋体" w:hint="eastAsia"/>
          <w:b/>
          <w:sz w:val="32"/>
          <w:szCs w:val="32"/>
          <w:u w:val="single"/>
        </w:rPr>
        <w:t xml:space="preserve"> </w:t>
      </w:r>
      <w:r w:rsidR="00904437">
        <w:rPr>
          <w:rFonts w:ascii="宋体" w:hAnsi="宋体" w:hint="eastAsia"/>
          <w:b/>
          <w:sz w:val="32"/>
          <w:szCs w:val="32"/>
          <w:u w:val="single"/>
        </w:rPr>
        <w:t xml:space="preserve"> </w:t>
      </w:r>
      <w:r>
        <w:rPr>
          <w:rFonts w:ascii="宋体" w:hAnsi="宋体" w:hint="eastAsia"/>
          <w:b/>
          <w:sz w:val="32"/>
          <w:szCs w:val="32"/>
          <w:u w:val="single"/>
        </w:rPr>
        <w:t xml:space="preserve">（盖章）  </w:t>
      </w:r>
    </w:p>
    <w:p w:rsidR="000A670B" w:rsidRDefault="009F4184" w:rsidP="0017530D">
      <w:pPr>
        <w:spacing w:afterLines="50" w:line="640" w:lineRule="exact"/>
        <w:ind w:leftChars="-171" w:left="-359"/>
        <w:jc w:val="left"/>
        <w:rPr>
          <w:rFonts w:ascii="宋体" w:hAnsi="宋体"/>
          <w:b/>
          <w:sz w:val="32"/>
          <w:szCs w:val="32"/>
          <w:u w:val="single"/>
        </w:rPr>
      </w:pPr>
      <w:r>
        <w:rPr>
          <w:rFonts w:ascii="宋体" w:hAnsi="宋体" w:hint="eastAsia"/>
          <w:b/>
          <w:sz w:val="32"/>
          <w:szCs w:val="32"/>
        </w:rPr>
        <w:t xml:space="preserve">      采购代理机构：</w:t>
      </w:r>
      <w:r w:rsidR="004A5835" w:rsidRPr="004A5835">
        <w:rPr>
          <w:rFonts w:ascii="宋体" w:hAnsi="宋体" w:hint="eastAsia"/>
          <w:b/>
          <w:sz w:val="32"/>
          <w:szCs w:val="32"/>
          <w:u w:val="single"/>
        </w:rPr>
        <w:t>安徽求是工程建设咨询有限公司</w:t>
      </w:r>
      <w:r>
        <w:rPr>
          <w:rFonts w:ascii="宋体" w:hAnsi="宋体" w:hint="eastAsia"/>
          <w:b/>
          <w:sz w:val="32"/>
          <w:szCs w:val="32"/>
          <w:u w:val="single"/>
        </w:rPr>
        <w:t>（盖章）</w:t>
      </w:r>
    </w:p>
    <w:p w:rsidR="000A670B" w:rsidRPr="00401B40" w:rsidRDefault="000F1057">
      <w:pPr>
        <w:spacing w:line="640" w:lineRule="exact"/>
        <w:ind w:firstLineChars="200" w:firstLine="643"/>
        <w:rPr>
          <w:rFonts w:ascii="宋体" w:hAnsi="宋体"/>
          <w:b/>
          <w:sz w:val="32"/>
          <w:szCs w:val="32"/>
        </w:rPr>
      </w:pPr>
      <w:r>
        <w:rPr>
          <w:rFonts w:ascii="宋体" w:hAnsi="宋体" w:hint="eastAsia"/>
          <w:b/>
          <w:sz w:val="32"/>
          <w:szCs w:val="32"/>
        </w:rPr>
        <w:t>询  价</w:t>
      </w:r>
      <w:r w:rsidR="009F4184">
        <w:rPr>
          <w:rFonts w:ascii="宋体" w:hAnsi="宋体" w:hint="eastAsia"/>
          <w:b/>
          <w:sz w:val="32"/>
          <w:szCs w:val="32"/>
        </w:rPr>
        <w:t xml:space="preserve"> 日 期:</w:t>
      </w:r>
      <w:r w:rsidR="003555C9">
        <w:rPr>
          <w:rFonts w:ascii="宋体" w:hAnsi="宋体" w:hint="eastAsia"/>
          <w:b/>
          <w:sz w:val="32"/>
          <w:szCs w:val="32"/>
        </w:rPr>
        <w:t xml:space="preserve">   </w:t>
      </w:r>
      <w:r w:rsidR="009F4184" w:rsidRPr="003555C9">
        <w:rPr>
          <w:rFonts w:ascii="宋体" w:hAnsi="宋体" w:hint="eastAsia"/>
          <w:b/>
          <w:sz w:val="32"/>
          <w:szCs w:val="32"/>
        </w:rPr>
        <w:t xml:space="preserve"> </w:t>
      </w:r>
      <w:r w:rsidR="00EB60C7" w:rsidRPr="003555C9">
        <w:rPr>
          <w:rFonts w:ascii="宋体" w:hAnsi="宋体" w:hint="eastAsia"/>
          <w:b/>
          <w:sz w:val="32"/>
          <w:szCs w:val="32"/>
        </w:rPr>
        <w:t xml:space="preserve"> </w:t>
      </w:r>
      <w:r w:rsidR="003555C9" w:rsidRPr="003555C9">
        <w:rPr>
          <w:rFonts w:ascii="宋体" w:hAnsi="宋体" w:hint="eastAsia"/>
          <w:b/>
          <w:sz w:val="32"/>
          <w:szCs w:val="32"/>
        </w:rPr>
        <w:t xml:space="preserve"> </w:t>
      </w:r>
      <w:r w:rsidR="002E297D">
        <w:rPr>
          <w:rFonts w:ascii="宋体" w:hAnsi="宋体" w:hint="eastAsia"/>
          <w:b/>
          <w:sz w:val="32"/>
          <w:szCs w:val="32"/>
        </w:rPr>
        <w:t xml:space="preserve">   </w:t>
      </w:r>
      <w:r w:rsidR="003555C9" w:rsidRPr="003555C9">
        <w:rPr>
          <w:rFonts w:ascii="宋体" w:hAnsi="宋体" w:hint="eastAsia"/>
          <w:b/>
          <w:sz w:val="32"/>
          <w:szCs w:val="32"/>
          <w:u w:val="single"/>
        </w:rPr>
        <w:t xml:space="preserve"> </w:t>
      </w:r>
      <w:r w:rsidR="009F4184">
        <w:rPr>
          <w:rFonts w:ascii="宋体" w:hAnsi="宋体" w:hint="eastAsia"/>
          <w:b/>
          <w:sz w:val="32"/>
          <w:szCs w:val="32"/>
          <w:u w:val="single"/>
        </w:rPr>
        <w:t xml:space="preserve">2020  </w:t>
      </w:r>
      <w:r w:rsidR="009F4184">
        <w:rPr>
          <w:rFonts w:ascii="宋体" w:hAnsi="宋体" w:hint="eastAsia"/>
          <w:b/>
          <w:sz w:val="32"/>
          <w:szCs w:val="32"/>
        </w:rPr>
        <w:t>年</w:t>
      </w:r>
      <w:r w:rsidR="009F4184">
        <w:rPr>
          <w:rFonts w:ascii="宋体" w:hAnsi="宋体" w:hint="eastAsia"/>
          <w:b/>
          <w:sz w:val="32"/>
          <w:szCs w:val="32"/>
          <w:u w:val="single"/>
        </w:rPr>
        <w:t xml:space="preserve"> </w:t>
      </w:r>
      <w:r w:rsidR="002E297D">
        <w:rPr>
          <w:rFonts w:ascii="宋体" w:hAnsi="宋体" w:hint="eastAsia"/>
          <w:b/>
          <w:sz w:val="32"/>
          <w:szCs w:val="32"/>
          <w:u w:val="single"/>
        </w:rPr>
        <w:t>10</w:t>
      </w:r>
      <w:r w:rsidR="003555C9">
        <w:rPr>
          <w:rFonts w:ascii="宋体" w:hAnsi="宋体" w:hint="eastAsia"/>
          <w:b/>
          <w:sz w:val="32"/>
          <w:szCs w:val="32"/>
          <w:u w:val="single"/>
        </w:rPr>
        <w:t xml:space="preserve"> </w:t>
      </w:r>
      <w:r w:rsidR="009F4184">
        <w:rPr>
          <w:rFonts w:ascii="宋体" w:hAnsi="宋体" w:hint="eastAsia"/>
          <w:b/>
          <w:sz w:val="32"/>
          <w:szCs w:val="32"/>
        </w:rPr>
        <w:t>月</w:t>
      </w:r>
    </w:p>
    <w:p w:rsidR="000A670B" w:rsidRDefault="000A670B">
      <w:pPr>
        <w:pStyle w:val="a7"/>
        <w:widowControl/>
        <w:shd w:val="clear" w:color="070000" w:fill="FFFFFF"/>
        <w:spacing w:beforeAutospacing="0" w:afterAutospacing="0" w:line="460" w:lineRule="exact"/>
        <w:jc w:val="center"/>
        <w:rPr>
          <w:rFonts w:ascii="宋体" w:hAnsi="宋体" w:cs="宋体"/>
          <w:b/>
          <w:bCs/>
          <w:kern w:val="2"/>
          <w:sz w:val="32"/>
          <w:szCs w:val="32"/>
        </w:rPr>
      </w:pPr>
    </w:p>
    <w:p w:rsidR="000A670B" w:rsidRDefault="000A670B">
      <w:pPr>
        <w:pStyle w:val="a7"/>
        <w:widowControl/>
        <w:shd w:val="clear" w:color="070000" w:fill="FFFFFF"/>
        <w:spacing w:beforeAutospacing="0" w:afterAutospacing="0" w:line="460" w:lineRule="exact"/>
        <w:jc w:val="center"/>
        <w:rPr>
          <w:rFonts w:ascii="宋体" w:hAnsi="宋体" w:cs="宋体"/>
          <w:b/>
          <w:bCs/>
          <w:kern w:val="2"/>
          <w:sz w:val="32"/>
          <w:szCs w:val="32"/>
        </w:rPr>
      </w:pPr>
    </w:p>
    <w:p w:rsidR="00B3647B" w:rsidRPr="00840609" w:rsidRDefault="00B3647B" w:rsidP="00840609">
      <w:pPr>
        <w:pStyle w:val="1"/>
        <w:tabs>
          <w:tab w:val="left" w:pos="0"/>
        </w:tabs>
        <w:autoSpaceDE w:val="0"/>
        <w:autoSpaceDN w:val="0"/>
        <w:adjustRightInd w:val="0"/>
        <w:spacing w:line="360" w:lineRule="auto"/>
        <w:jc w:val="center"/>
        <w:rPr>
          <w:rFonts w:asciiTheme="minorEastAsia" w:eastAsiaTheme="minorEastAsia" w:hAnsiTheme="minorEastAsia"/>
          <w:sz w:val="36"/>
          <w:szCs w:val="36"/>
        </w:rPr>
      </w:pPr>
      <w:r w:rsidRPr="00B3647B">
        <w:rPr>
          <w:rFonts w:asciiTheme="minorEastAsia" w:eastAsiaTheme="minorEastAsia" w:hAnsiTheme="minorEastAsia" w:hint="eastAsia"/>
          <w:sz w:val="36"/>
          <w:szCs w:val="36"/>
        </w:rPr>
        <w:lastRenderedPageBreak/>
        <w:t>滁州市应用技术学校通信与控制系统（高铁）集成与维护实训平台扩展包采购与安装项目询价公告</w:t>
      </w:r>
    </w:p>
    <w:p w:rsidR="00B3647B" w:rsidRPr="00A2692F" w:rsidRDefault="00B3647B" w:rsidP="00B3647B">
      <w:pPr>
        <w:pBdr>
          <w:top w:val="single" w:sz="4" w:space="1" w:color="auto"/>
          <w:left w:val="single" w:sz="4" w:space="4" w:color="auto"/>
          <w:bottom w:val="single" w:sz="4" w:space="1" w:color="auto"/>
          <w:right w:val="single" w:sz="4" w:space="4" w:color="auto"/>
        </w:pBdr>
        <w:spacing w:line="360" w:lineRule="auto"/>
        <w:ind w:leftChars="-100" w:left="-210" w:rightChars="-100" w:right="-210" w:firstLineChars="200" w:firstLine="420"/>
        <w:rPr>
          <w:rFonts w:asciiTheme="minorEastAsia" w:eastAsiaTheme="minorEastAsia" w:hAnsiTheme="minorEastAsia"/>
          <w:szCs w:val="21"/>
        </w:rPr>
      </w:pPr>
      <w:r w:rsidRPr="00A2692F">
        <w:rPr>
          <w:rFonts w:asciiTheme="minorEastAsia" w:eastAsiaTheme="minorEastAsia" w:hAnsiTheme="minorEastAsia" w:hint="eastAsia"/>
          <w:szCs w:val="21"/>
        </w:rPr>
        <w:t>项目概况</w:t>
      </w:r>
    </w:p>
    <w:p w:rsidR="00B3647B" w:rsidRPr="00A2692F" w:rsidRDefault="00B3647B" w:rsidP="00B3647B">
      <w:pPr>
        <w:pBdr>
          <w:top w:val="single" w:sz="4" w:space="1" w:color="auto"/>
          <w:left w:val="single" w:sz="4" w:space="4" w:color="auto"/>
          <w:bottom w:val="single" w:sz="4" w:space="1" w:color="auto"/>
          <w:right w:val="single" w:sz="4" w:space="4" w:color="auto"/>
        </w:pBdr>
        <w:spacing w:line="360" w:lineRule="auto"/>
        <w:ind w:leftChars="-100" w:left="-210" w:rightChars="-100" w:right="-210" w:firstLineChars="200" w:firstLine="420"/>
        <w:rPr>
          <w:rFonts w:asciiTheme="majorEastAsia" w:eastAsiaTheme="majorEastAsia" w:hAnsiTheme="majorEastAsia"/>
          <w:szCs w:val="21"/>
        </w:rPr>
      </w:pPr>
      <w:r w:rsidRPr="00A2692F">
        <w:rPr>
          <w:rFonts w:asciiTheme="majorEastAsia" w:eastAsiaTheme="majorEastAsia" w:hAnsiTheme="majorEastAsia" w:hint="eastAsia"/>
          <w:szCs w:val="21"/>
        </w:rPr>
        <w:t xml:space="preserve"> (</w:t>
      </w:r>
      <w:r w:rsidRPr="00B3647B">
        <w:rPr>
          <w:rFonts w:asciiTheme="majorEastAsia" w:eastAsiaTheme="majorEastAsia" w:hAnsiTheme="majorEastAsia" w:hint="eastAsia"/>
          <w:szCs w:val="21"/>
        </w:rPr>
        <w:t>滁州市应用技术学校通信与控制系统（高铁）集成与维护实训平台扩展包采购与安装项目</w:t>
      </w:r>
      <w:r>
        <w:rPr>
          <w:rFonts w:asciiTheme="majorEastAsia" w:eastAsiaTheme="majorEastAsia" w:hAnsiTheme="majorEastAsia" w:hint="eastAsia"/>
          <w:szCs w:val="21"/>
        </w:rPr>
        <w:t>)</w:t>
      </w:r>
      <w:r w:rsidRPr="00A2692F">
        <w:rPr>
          <w:rFonts w:asciiTheme="majorEastAsia" w:eastAsiaTheme="majorEastAsia" w:hAnsiTheme="majorEastAsia" w:hint="eastAsia"/>
          <w:szCs w:val="21"/>
        </w:rPr>
        <w:t>的潜在供应商应在</w:t>
      </w:r>
      <w:r>
        <w:rPr>
          <w:rFonts w:asciiTheme="majorEastAsia" w:eastAsiaTheme="majorEastAsia" w:hAnsiTheme="majorEastAsia" w:hint="eastAsia"/>
          <w:szCs w:val="21"/>
        </w:rPr>
        <w:t>滁州市应用技术学校网站</w:t>
      </w:r>
      <w:r w:rsidRPr="00A2692F">
        <w:rPr>
          <w:rFonts w:asciiTheme="majorEastAsia" w:eastAsiaTheme="majorEastAsia" w:hAnsiTheme="majorEastAsia" w:hint="eastAsia"/>
          <w:szCs w:val="21"/>
        </w:rPr>
        <w:t>获取采购文件，并于</w:t>
      </w:r>
      <w:r w:rsidRPr="00A2692F">
        <w:rPr>
          <w:rFonts w:asciiTheme="majorEastAsia" w:eastAsiaTheme="majorEastAsia" w:hAnsiTheme="majorEastAsia"/>
          <w:szCs w:val="21"/>
          <w:u w:val="single"/>
        </w:rPr>
        <w:t xml:space="preserve"> </w:t>
      </w:r>
      <w:r>
        <w:rPr>
          <w:rFonts w:asciiTheme="majorEastAsia" w:eastAsiaTheme="majorEastAsia" w:hAnsiTheme="majorEastAsia" w:hint="eastAsia"/>
          <w:szCs w:val="21"/>
          <w:u w:val="single"/>
        </w:rPr>
        <w:t>2020</w:t>
      </w:r>
      <w:r w:rsidRPr="00A2692F">
        <w:rPr>
          <w:rFonts w:asciiTheme="majorEastAsia" w:eastAsiaTheme="majorEastAsia" w:hAnsiTheme="majorEastAsia"/>
          <w:szCs w:val="21"/>
          <w:u w:val="single"/>
        </w:rPr>
        <w:t xml:space="preserve"> </w:t>
      </w:r>
      <w:r w:rsidRPr="00A2692F">
        <w:rPr>
          <w:rFonts w:asciiTheme="majorEastAsia" w:eastAsiaTheme="majorEastAsia" w:hAnsiTheme="majorEastAsia" w:hint="eastAsia"/>
          <w:bCs/>
          <w:szCs w:val="21"/>
          <w:u w:val="single"/>
        </w:rPr>
        <w:t xml:space="preserve">年 </w:t>
      </w:r>
      <w:r>
        <w:rPr>
          <w:rFonts w:asciiTheme="majorEastAsia" w:eastAsiaTheme="majorEastAsia" w:hAnsiTheme="majorEastAsia" w:hint="eastAsia"/>
          <w:bCs/>
          <w:szCs w:val="21"/>
          <w:u w:val="single"/>
        </w:rPr>
        <w:t>11</w:t>
      </w:r>
      <w:r w:rsidRPr="00A2692F">
        <w:rPr>
          <w:rFonts w:asciiTheme="majorEastAsia" w:eastAsiaTheme="majorEastAsia" w:hAnsiTheme="majorEastAsia" w:hint="eastAsia"/>
          <w:bCs/>
          <w:szCs w:val="21"/>
          <w:u w:val="single"/>
        </w:rPr>
        <w:t>月</w:t>
      </w:r>
      <w:r>
        <w:rPr>
          <w:rFonts w:asciiTheme="majorEastAsia" w:eastAsiaTheme="majorEastAsia" w:hAnsiTheme="majorEastAsia" w:hint="eastAsia"/>
          <w:bCs/>
          <w:szCs w:val="21"/>
          <w:u w:val="single"/>
        </w:rPr>
        <w:t>9</w:t>
      </w:r>
      <w:r w:rsidRPr="00A2692F">
        <w:rPr>
          <w:rFonts w:asciiTheme="majorEastAsia" w:eastAsiaTheme="majorEastAsia" w:hAnsiTheme="majorEastAsia" w:hint="eastAsia"/>
          <w:bCs/>
          <w:szCs w:val="21"/>
          <w:u w:val="single"/>
        </w:rPr>
        <w:t xml:space="preserve">日 </w:t>
      </w:r>
      <w:r>
        <w:rPr>
          <w:rFonts w:asciiTheme="majorEastAsia" w:eastAsiaTheme="majorEastAsia" w:hAnsiTheme="majorEastAsia" w:hint="eastAsia"/>
          <w:bCs/>
          <w:szCs w:val="21"/>
          <w:u w:val="single"/>
        </w:rPr>
        <w:t>15</w:t>
      </w:r>
      <w:r w:rsidRPr="00A2692F">
        <w:rPr>
          <w:rFonts w:asciiTheme="majorEastAsia" w:eastAsiaTheme="majorEastAsia" w:hAnsiTheme="majorEastAsia" w:hint="eastAsia"/>
          <w:bCs/>
          <w:szCs w:val="21"/>
          <w:u w:val="single"/>
        </w:rPr>
        <w:t>点</w:t>
      </w:r>
      <w:r>
        <w:rPr>
          <w:rFonts w:asciiTheme="majorEastAsia" w:eastAsiaTheme="majorEastAsia" w:hAnsiTheme="majorEastAsia" w:hint="eastAsia"/>
          <w:bCs/>
          <w:szCs w:val="21"/>
          <w:u w:val="single"/>
        </w:rPr>
        <w:t>30</w:t>
      </w:r>
      <w:r w:rsidRPr="00A2692F">
        <w:rPr>
          <w:rFonts w:asciiTheme="majorEastAsia" w:eastAsiaTheme="majorEastAsia" w:hAnsiTheme="majorEastAsia" w:hint="eastAsia"/>
          <w:bCs/>
          <w:szCs w:val="21"/>
          <w:u w:val="single"/>
        </w:rPr>
        <w:t xml:space="preserve"> 分</w:t>
      </w:r>
      <w:r w:rsidRPr="00A2692F">
        <w:rPr>
          <w:rFonts w:asciiTheme="majorEastAsia" w:eastAsiaTheme="majorEastAsia" w:hAnsiTheme="majorEastAsia" w:hint="eastAsia"/>
          <w:bCs/>
          <w:szCs w:val="21"/>
        </w:rPr>
        <w:t>（北京时间）前提交</w:t>
      </w:r>
      <w:r>
        <w:rPr>
          <w:rFonts w:asciiTheme="majorEastAsia" w:eastAsiaTheme="majorEastAsia" w:hAnsiTheme="majorEastAsia" w:hint="eastAsia"/>
          <w:bCs/>
          <w:szCs w:val="21"/>
        </w:rPr>
        <w:t>询价</w:t>
      </w:r>
      <w:r w:rsidRPr="00A2692F">
        <w:rPr>
          <w:rFonts w:asciiTheme="majorEastAsia" w:eastAsiaTheme="majorEastAsia" w:hAnsiTheme="majorEastAsia"/>
          <w:bCs/>
          <w:szCs w:val="21"/>
        </w:rPr>
        <w:t>文件</w:t>
      </w:r>
      <w:r w:rsidRPr="00A2692F">
        <w:rPr>
          <w:rFonts w:asciiTheme="majorEastAsia" w:eastAsiaTheme="majorEastAsia" w:hAnsiTheme="majorEastAsia" w:hint="eastAsia"/>
          <w:szCs w:val="21"/>
        </w:rPr>
        <w:t>。</w:t>
      </w:r>
    </w:p>
    <w:p w:rsidR="00B3647B" w:rsidRPr="004E231D"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bookmarkStart w:id="0" w:name="_Toc35393798"/>
      <w:bookmarkStart w:id="1" w:name="_Toc35393629"/>
      <w:bookmarkStart w:id="2" w:name="_Toc28359089"/>
      <w:bookmarkStart w:id="3" w:name="_Toc28359012"/>
      <w:r w:rsidRPr="004E231D">
        <w:rPr>
          <w:rFonts w:asciiTheme="majorEastAsia" w:eastAsiaTheme="majorEastAsia" w:hAnsiTheme="majorEastAsia" w:cs="宋体" w:hint="eastAsia"/>
          <w:color w:val="000000"/>
          <w:sz w:val="21"/>
          <w:szCs w:val="21"/>
          <w:shd w:val="clear" w:color="auto" w:fill="FFFFFF"/>
        </w:rPr>
        <w:t>一、项目基本情况</w:t>
      </w:r>
      <w:bookmarkEnd w:id="0"/>
      <w:bookmarkEnd w:id="1"/>
      <w:bookmarkEnd w:id="2"/>
      <w:bookmarkEnd w:id="3"/>
    </w:p>
    <w:p w:rsidR="00B3647B" w:rsidRPr="004E231D"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项目名称：</w:t>
      </w:r>
      <w:r w:rsidRPr="00B3647B">
        <w:rPr>
          <w:rFonts w:asciiTheme="majorEastAsia" w:eastAsiaTheme="majorEastAsia" w:hAnsiTheme="majorEastAsia" w:cs="宋体" w:hint="eastAsia"/>
          <w:color w:val="000000"/>
          <w:sz w:val="21"/>
          <w:szCs w:val="21"/>
          <w:shd w:val="clear" w:color="auto" w:fill="FFFFFF"/>
        </w:rPr>
        <w:t>滁州市应用技术学校通信与控制系统（高铁）集成与维护实训平台扩展包采购与安装项目</w:t>
      </w:r>
      <w:r>
        <w:rPr>
          <w:rFonts w:asciiTheme="majorEastAsia" w:eastAsiaTheme="majorEastAsia" w:hAnsiTheme="majorEastAsia" w:cs="宋体" w:hint="eastAsia"/>
          <w:color w:val="000000"/>
          <w:sz w:val="21"/>
          <w:szCs w:val="21"/>
          <w:shd w:val="clear" w:color="auto" w:fill="FFFFFF"/>
        </w:rPr>
        <w:t>；</w:t>
      </w:r>
    </w:p>
    <w:p w:rsidR="00B3647B"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采购方式：询价</w:t>
      </w:r>
      <w:r>
        <w:rPr>
          <w:rFonts w:asciiTheme="majorEastAsia" w:eastAsiaTheme="majorEastAsia" w:hAnsiTheme="majorEastAsia" w:cs="宋体" w:hint="eastAsia"/>
          <w:color w:val="000000"/>
          <w:sz w:val="21"/>
          <w:szCs w:val="21"/>
          <w:shd w:val="clear" w:color="auto" w:fill="FFFFFF"/>
        </w:rPr>
        <w:t>；</w:t>
      </w:r>
    </w:p>
    <w:p w:rsidR="00B3647B" w:rsidRPr="004E231D"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邀请供应商方式：采购人书面</w:t>
      </w:r>
      <w:r w:rsidR="000C1B99">
        <w:rPr>
          <w:rFonts w:asciiTheme="majorEastAsia" w:eastAsiaTheme="majorEastAsia" w:hAnsiTheme="majorEastAsia" w:cs="宋体" w:hint="eastAsia"/>
          <w:color w:val="000000"/>
          <w:sz w:val="21"/>
          <w:szCs w:val="21"/>
          <w:shd w:val="clear" w:color="auto" w:fill="FFFFFF"/>
        </w:rPr>
        <w:t>邀请</w:t>
      </w:r>
      <w:r>
        <w:rPr>
          <w:rFonts w:asciiTheme="majorEastAsia" w:eastAsiaTheme="majorEastAsia" w:hAnsiTheme="majorEastAsia" w:cs="宋体" w:hint="eastAsia"/>
          <w:color w:val="000000"/>
          <w:sz w:val="21"/>
          <w:szCs w:val="21"/>
          <w:shd w:val="clear" w:color="auto" w:fill="FFFFFF"/>
        </w:rPr>
        <w:t>；</w:t>
      </w:r>
    </w:p>
    <w:p w:rsidR="00B3647B" w:rsidRPr="004E231D" w:rsidRDefault="00C9652E"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预算金额：</w:t>
      </w:r>
      <w:r w:rsidR="00B3647B">
        <w:rPr>
          <w:rFonts w:asciiTheme="majorEastAsia" w:eastAsiaTheme="majorEastAsia" w:hAnsiTheme="majorEastAsia" w:cs="宋体" w:hint="eastAsia"/>
          <w:color w:val="000000"/>
          <w:sz w:val="21"/>
          <w:szCs w:val="21"/>
          <w:shd w:val="clear" w:color="auto" w:fill="FFFFFF"/>
        </w:rPr>
        <w:t>6</w:t>
      </w:r>
      <w:r w:rsidR="00B3647B" w:rsidRPr="004E231D">
        <w:rPr>
          <w:rFonts w:asciiTheme="majorEastAsia" w:eastAsiaTheme="majorEastAsia" w:hAnsiTheme="majorEastAsia" w:cs="宋体" w:hint="eastAsia"/>
          <w:color w:val="000000"/>
          <w:sz w:val="21"/>
          <w:szCs w:val="21"/>
          <w:shd w:val="clear" w:color="auto" w:fill="FFFFFF"/>
        </w:rPr>
        <w:t>万元</w:t>
      </w:r>
      <w:r w:rsidR="00B3647B">
        <w:rPr>
          <w:rFonts w:asciiTheme="majorEastAsia" w:eastAsiaTheme="majorEastAsia" w:hAnsiTheme="majorEastAsia" w:cs="宋体" w:hint="eastAsia"/>
          <w:color w:val="000000"/>
          <w:sz w:val="21"/>
          <w:szCs w:val="21"/>
          <w:shd w:val="clear" w:color="auto" w:fill="FFFFFF"/>
        </w:rPr>
        <w:t>；</w:t>
      </w:r>
    </w:p>
    <w:p w:rsidR="00B3647B" w:rsidRPr="004E231D"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最高限价：</w:t>
      </w:r>
      <w:r>
        <w:rPr>
          <w:rFonts w:asciiTheme="majorEastAsia" w:eastAsiaTheme="majorEastAsia" w:hAnsiTheme="majorEastAsia" w:cs="宋体" w:hint="eastAsia"/>
          <w:color w:val="000000"/>
          <w:sz w:val="21"/>
          <w:szCs w:val="21"/>
          <w:shd w:val="clear" w:color="auto" w:fill="FFFFFF"/>
        </w:rPr>
        <w:t>6</w:t>
      </w:r>
      <w:r w:rsidRPr="004E231D">
        <w:rPr>
          <w:rFonts w:asciiTheme="majorEastAsia" w:eastAsiaTheme="majorEastAsia" w:hAnsiTheme="majorEastAsia" w:cs="宋体" w:hint="eastAsia"/>
          <w:color w:val="000000"/>
          <w:sz w:val="21"/>
          <w:szCs w:val="21"/>
          <w:shd w:val="clear" w:color="auto" w:fill="FFFFFF"/>
        </w:rPr>
        <w:t>万元</w:t>
      </w:r>
      <w:r>
        <w:rPr>
          <w:rFonts w:asciiTheme="majorEastAsia" w:eastAsiaTheme="majorEastAsia" w:hAnsiTheme="majorEastAsia" w:cs="宋体" w:hint="eastAsia"/>
          <w:color w:val="000000"/>
          <w:sz w:val="21"/>
          <w:szCs w:val="21"/>
          <w:shd w:val="clear" w:color="auto" w:fill="FFFFFF"/>
        </w:rPr>
        <w:t>；</w:t>
      </w:r>
    </w:p>
    <w:p w:rsidR="00B3647B" w:rsidRPr="004E231D"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采购需求：</w:t>
      </w:r>
      <w:r w:rsidRPr="00B3647B">
        <w:rPr>
          <w:rFonts w:asciiTheme="majorEastAsia" w:eastAsiaTheme="majorEastAsia" w:hAnsiTheme="majorEastAsia" w:cs="宋体" w:hint="eastAsia"/>
          <w:bCs/>
          <w:color w:val="000000"/>
          <w:sz w:val="21"/>
          <w:szCs w:val="21"/>
          <w:shd w:val="clear" w:color="auto" w:fill="FFFFFF"/>
        </w:rPr>
        <w:t>滁州市应用技术学校通信与控制系统（高铁）集成与维护实训平台扩展包采购与安装项目</w:t>
      </w:r>
      <w:r w:rsidRPr="00B3647B">
        <w:rPr>
          <w:rFonts w:asciiTheme="majorEastAsia" w:eastAsiaTheme="majorEastAsia" w:hAnsiTheme="majorEastAsia" w:cs="宋体" w:hint="eastAsia"/>
          <w:color w:val="000000"/>
          <w:sz w:val="21"/>
          <w:szCs w:val="21"/>
          <w:shd w:val="clear" w:color="auto" w:fill="FFFFFF"/>
        </w:rPr>
        <w:t>，详见采购清</w:t>
      </w:r>
      <w:r w:rsidRPr="004E231D">
        <w:rPr>
          <w:rFonts w:asciiTheme="majorEastAsia" w:eastAsiaTheme="majorEastAsia" w:hAnsiTheme="majorEastAsia" w:cs="宋体" w:hint="eastAsia"/>
          <w:color w:val="000000"/>
          <w:sz w:val="21"/>
          <w:szCs w:val="21"/>
          <w:shd w:val="clear" w:color="auto" w:fill="FFFFFF"/>
        </w:rPr>
        <w:t>单</w:t>
      </w:r>
      <w:r>
        <w:rPr>
          <w:rFonts w:asciiTheme="majorEastAsia" w:eastAsiaTheme="majorEastAsia" w:hAnsiTheme="majorEastAsia" w:cs="宋体" w:hint="eastAsia"/>
          <w:color w:val="000000"/>
          <w:sz w:val="21"/>
          <w:szCs w:val="21"/>
          <w:shd w:val="clear" w:color="auto" w:fill="FFFFFF"/>
        </w:rPr>
        <w:t>；</w:t>
      </w:r>
    </w:p>
    <w:p w:rsidR="00B3647B" w:rsidRPr="004E231D"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合同履行期限：</w:t>
      </w:r>
      <w:r>
        <w:rPr>
          <w:rFonts w:asciiTheme="majorEastAsia" w:eastAsiaTheme="majorEastAsia" w:hAnsiTheme="majorEastAsia" w:cs="宋体" w:hint="eastAsia"/>
          <w:color w:val="000000"/>
          <w:sz w:val="21"/>
          <w:szCs w:val="21"/>
          <w:shd w:val="clear" w:color="auto" w:fill="FFFFFF"/>
        </w:rPr>
        <w:t>20个日历天。</w:t>
      </w:r>
    </w:p>
    <w:p w:rsidR="00B3647B" w:rsidRPr="004E231D"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bookmarkStart w:id="4" w:name="_Toc28359013"/>
      <w:bookmarkStart w:id="5" w:name="_Toc28359090"/>
      <w:bookmarkStart w:id="6" w:name="_Toc35393630"/>
      <w:bookmarkStart w:id="7" w:name="_Toc35393799"/>
      <w:r w:rsidRPr="004E231D">
        <w:rPr>
          <w:rFonts w:asciiTheme="majorEastAsia" w:eastAsiaTheme="majorEastAsia" w:hAnsiTheme="majorEastAsia" w:cs="宋体" w:hint="eastAsia"/>
          <w:color w:val="000000"/>
          <w:sz w:val="21"/>
          <w:szCs w:val="21"/>
          <w:shd w:val="clear" w:color="auto" w:fill="FFFFFF"/>
        </w:rPr>
        <w:t>二、申请人的资格要求：</w:t>
      </w:r>
      <w:bookmarkEnd w:id="4"/>
      <w:bookmarkEnd w:id="5"/>
      <w:bookmarkEnd w:id="6"/>
      <w:bookmarkEnd w:id="7"/>
    </w:p>
    <w:p w:rsidR="00B3647B" w:rsidRPr="004E231D"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bookmarkStart w:id="8" w:name="_Toc28359091"/>
      <w:bookmarkStart w:id="9" w:name="_Toc28359014"/>
      <w:bookmarkStart w:id="10" w:name="_Toc35393631"/>
      <w:bookmarkStart w:id="11" w:name="_Toc35393800"/>
      <w:r w:rsidRPr="004E231D">
        <w:rPr>
          <w:rFonts w:asciiTheme="majorEastAsia" w:eastAsiaTheme="majorEastAsia" w:hAnsiTheme="majorEastAsia" w:cs="宋体" w:hint="eastAsia"/>
          <w:color w:val="000000"/>
          <w:sz w:val="21"/>
          <w:szCs w:val="21"/>
          <w:shd w:val="clear" w:color="auto" w:fill="FFFFFF"/>
        </w:rPr>
        <w:t>1、符合《中华人民共和国政府采购法》第二十二条规定；</w:t>
      </w:r>
    </w:p>
    <w:p w:rsidR="00B3647B" w:rsidRPr="004E231D"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3、供应商须具有独立法人资格并具备提供本项目采购货物和服务能力的生产厂家, 并且取得有效的营业执照、组织机构代码证、税务登记证（或三证合一有效证书）；</w:t>
      </w:r>
    </w:p>
    <w:p w:rsidR="00B3647B" w:rsidRPr="004E231D"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4、供应商存在以下不良信用记录情形之一的，不得推荐为中标候选供应商，不得确定为中标供应商：</w:t>
      </w:r>
    </w:p>
    <w:p w:rsidR="00B3647B" w:rsidRPr="004E231D"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(1）供应商被人民法院列入失信被执行人的；</w:t>
      </w:r>
    </w:p>
    <w:p w:rsidR="00B3647B" w:rsidRPr="004E231D"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(2）供应商或其法定代表人被人民检察院列入行贿犯罪档案的；</w:t>
      </w:r>
    </w:p>
    <w:p w:rsidR="00B3647B" w:rsidRPr="004E231D"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(3）供应商被市场监督管理部门列入经营异常名录或者严重违法企业名单的；</w:t>
      </w:r>
    </w:p>
    <w:p w:rsidR="00B3647B" w:rsidRPr="004E231D"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(4）供应商被被税收部门列入重大税收违法案件当事人的；</w:t>
      </w:r>
    </w:p>
    <w:p w:rsidR="00B3647B" w:rsidRPr="004E231D"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(5）供应商被政府采购监管部门列入政府采购严重违法失信行为记录名单的。</w:t>
      </w:r>
    </w:p>
    <w:p w:rsidR="00B3647B" w:rsidRPr="004E231D"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（6）在“信用中国”网站上披露仍在公示期的严重失信行为的；</w:t>
      </w:r>
    </w:p>
    <w:p w:rsidR="00B3647B" w:rsidRPr="004E231D"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 xml:space="preserve">（7）被滁州市县两级行业主管部门及公管部门禁止在一定期限内参加政府采购活动且在禁止期限内的； </w:t>
      </w:r>
    </w:p>
    <w:p w:rsidR="00B3647B" w:rsidRPr="004E231D"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lastRenderedPageBreak/>
        <w:t>（8）被滁州市县两级公管部门记入不良行为记录或者信用信息记录，且在披露期内的；</w:t>
      </w:r>
    </w:p>
    <w:p w:rsidR="00B3647B" w:rsidRPr="004E231D"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（9）被人力资源社会保障行政部门列入拖欠农民工工资“黑名单”的。</w:t>
      </w:r>
    </w:p>
    <w:p w:rsidR="00B3647B" w:rsidRPr="001F6265" w:rsidRDefault="00B3647B" w:rsidP="00B3647B">
      <w:pPr>
        <w:pStyle w:val="2"/>
        <w:numPr>
          <w:ilvl w:val="0"/>
          <w:numId w:val="0"/>
        </w:numPr>
        <w:spacing w:line="380" w:lineRule="exact"/>
        <w:ind w:leftChars="-100" w:left="-210" w:rightChars="-100" w:right="-210"/>
        <w:rPr>
          <w:rFonts w:ascii="宋体" w:hAnsi="宋体" w:cs="宋体"/>
          <w:sz w:val="21"/>
          <w:szCs w:val="21"/>
        </w:rPr>
      </w:pPr>
      <w:bookmarkStart w:id="12" w:name="_Toc35393633"/>
      <w:bookmarkStart w:id="13" w:name="_Toc28359093"/>
      <w:bookmarkStart w:id="14" w:name="_Toc35393802"/>
      <w:bookmarkStart w:id="15" w:name="_Toc28359016"/>
      <w:bookmarkEnd w:id="8"/>
      <w:bookmarkEnd w:id="9"/>
      <w:bookmarkEnd w:id="10"/>
      <w:bookmarkEnd w:id="11"/>
      <w:r w:rsidRPr="001F6265">
        <w:rPr>
          <w:rFonts w:ascii="宋体" w:hAnsi="宋体" w:cs="宋体" w:hint="eastAsia"/>
          <w:sz w:val="21"/>
          <w:szCs w:val="21"/>
        </w:rPr>
        <w:t xml:space="preserve">    三、获取</w:t>
      </w:r>
      <w:r w:rsidR="00305529">
        <w:rPr>
          <w:rFonts w:ascii="宋体" w:hAnsi="宋体" w:cs="宋体" w:hint="eastAsia"/>
          <w:sz w:val="21"/>
          <w:szCs w:val="21"/>
        </w:rPr>
        <w:t>询价</w:t>
      </w:r>
      <w:r w:rsidRPr="001F6265">
        <w:rPr>
          <w:rFonts w:ascii="宋体" w:hAnsi="宋体" w:cs="宋体" w:hint="eastAsia"/>
          <w:sz w:val="21"/>
          <w:szCs w:val="21"/>
        </w:rPr>
        <w:t>文件</w:t>
      </w:r>
    </w:p>
    <w:p w:rsidR="00B3647B" w:rsidRPr="001F6265" w:rsidRDefault="00B3647B" w:rsidP="00B3647B">
      <w:pPr>
        <w:spacing w:line="380" w:lineRule="exact"/>
        <w:ind w:leftChars="-100" w:left="-210" w:rightChars="-100" w:right="-210" w:firstLine="540"/>
        <w:rPr>
          <w:rFonts w:ascii="宋体" w:hAnsi="宋体" w:cs="宋体"/>
          <w:iCs/>
          <w:szCs w:val="21"/>
          <w:u w:val="single"/>
        </w:rPr>
      </w:pPr>
      <w:r w:rsidRPr="001F6265">
        <w:rPr>
          <w:rFonts w:ascii="宋体" w:hAnsi="宋体" w:cs="宋体" w:hint="eastAsia"/>
          <w:szCs w:val="21"/>
        </w:rPr>
        <w:t>时间：</w:t>
      </w:r>
      <w:r w:rsidRPr="001F6265">
        <w:rPr>
          <w:rFonts w:ascii="宋体" w:hAnsi="宋体" w:cs="宋体" w:hint="eastAsia"/>
          <w:szCs w:val="21"/>
          <w:u w:val="single"/>
        </w:rPr>
        <w:t>2020年</w:t>
      </w:r>
      <w:r w:rsidR="001B143F">
        <w:rPr>
          <w:rFonts w:ascii="宋体" w:hAnsi="宋体" w:cs="宋体" w:hint="eastAsia"/>
          <w:szCs w:val="21"/>
          <w:u w:val="single"/>
        </w:rPr>
        <w:t>10</w:t>
      </w:r>
      <w:r>
        <w:rPr>
          <w:rFonts w:ascii="宋体" w:hAnsi="宋体" w:cs="宋体" w:hint="eastAsia"/>
          <w:szCs w:val="21"/>
          <w:u w:val="single"/>
        </w:rPr>
        <w:t xml:space="preserve"> </w:t>
      </w:r>
      <w:r w:rsidRPr="001F6265">
        <w:rPr>
          <w:rFonts w:ascii="宋体" w:hAnsi="宋体" w:cs="宋体" w:hint="eastAsia"/>
          <w:szCs w:val="21"/>
          <w:u w:val="single"/>
        </w:rPr>
        <w:t>月</w:t>
      </w:r>
      <w:r w:rsidR="001B143F">
        <w:rPr>
          <w:rFonts w:ascii="宋体" w:hAnsi="宋体" w:cs="宋体" w:hint="eastAsia"/>
          <w:szCs w:val="21"/>
          <w:u w:val="single"/>
        </w:rPr>
        <w:t>28</w:t>
      </w:r>
      <w:r w:rsidRPr="001F6265">
        <w:rPr>
          <w:rFonts w:ascii="宋体" w:hAnsi="宋体" w:cs="宋体" w:hint="eastAsia"/>
          <w:szCs w:val="21"/>
          <w:u w:val="single"/>
        </w:rPr>
        <w:t>日</w:t>
      </w:r>
      <w:r w:rsidRPr="001F6265">
        <w:rPr>
          <w:rFonts w:ascii="宋体" w:hAnsi="宋体" w:cs="宋体" w:hint="eastAsia"/>
          <w:szCs w:val="21"/>
        </w:rPr>
        <w:t>至</w:t>
      </w:r>
      <w:r w:rsidRPr="001F6265">
        <w:rPr>
          <w:rFonts w:ascii="宋体" w:hAnsi="宋体" w:cs="宋体" w:hint="eastAsia"/>
          <w:szCs w:val="21"/>
          <w:u w:val="single"/>
        </w:rPr>
        <w:t>2020年</w:t>
      </w:r>
      <w:r>
        <w:rPr>
          <w:rFonts w:ascii="宋体" w:hAnsi="宋体" w:cs="宋体" w:hint="eastAsia"/>
          <w:szCs w:val="21"/>
          <w:u w:val="single"/>
        </w:rPr>
        <w:t xml:space="preserve"> </w:t>
      </w:r>
      <w:r w:rsidR="001B143F">
        <w:rPr>
          <w:rFonts w:ascii="宋体" w:hAnsi="宋体" w:cs="宋体" w:hint="eastAsia"/>
          <w:szCs w:val="21"/>
          <w:u w:val="single"/>
        </w:rPr>
        <w:t>11</w:t>
      </w:r>
      <w:r w:rsidRPr="001F6265">
        <w:rPr>
          <w:rFonts w:ascii="宋体" w:hAnsi="宋体" w:cs="宋体" w:hint="eastAsia"/>
          <w:szCs w:val="21"/>
          <w:u w:val="single"/>
        </w:rPr>
        <w:t>月</w:t>
      </w:r>
      <w:r>
        <w:rPr>
          <w:rFonts w:ascii="宋体" w:hAnsi="宋体" w:cs="宋体" w:hint="eastAsia"/>
          <w:szCs w:val="21"/>
          <w:u w:val="single"/>
        </w:rPr>
        <w:t xml:space="preserve"> </w:t>
      </w:r>
      <w:r w:rsidR="001B143F">
        <w:rPr>
          <w:rFonts w:ascii="宋体" w:hAnsi="宋体" w:cs="宋体" w:hint="eastAsia"/>
          <w:szCs w:val="21"/>
          <w:u w:val="single"/>
        </w:rPr>
        <w:t>9</w:t>
      </w:r>
      <w:r w:rsidRPr="001F6265">
        <w:rPr>
          <w:rFonts w:ascii="宋体" w:hAnsi="宋体" w:cs="宋体" w:hint="eastAsia"/>
          <w:szCs w:val="21"/>
          <w:u w:val="single"/>
        </w:rPr>
        <w:t>日</w:t>
      </w:r>
      <w:r w:rsidR="001B143F">
        <w:rPr>
          <w:rFonts w:ascii="宋体" w:hAnsi="宋体" w:cs="宋体" w:hint="eastAsia"/>
          <w:szCs w:val="21"/>
          <w:u w:val="single"/>
        </w:rPr>
        <w:t>15</w:t>
      </w:r>
      <w:r w:rsidRPr="001F6265">
        <w:rPr>
          <w:rFonts w:ascii="宋体" w:hAnsi="宋体" w:cs="宋体" w:hint="eastAsia"/>
          <w:szCs w:val="21"/>
          <w:u w:val="single"/>
        </w:rPr>
        <w:t>时</w:t>
      </w:r>
      <w:r w:rsidR="001B143F">
        <w:rPr>
          <w:rFonts w:ascii="宋体" w:hAnsi="宋体" w:cs="宋体" w:hint="eastAsia"/>
          <w:szCs w:val="21"/>
          <w:u w:val="single"/>
        </w:rPr>
        <w:t>3</w:t>
      </w:r>
      <w:r w:rsidRPr="001F6265">
        <w:rPr>
          <w:rFonts w:ascii="宋体" w:hAnsi="宋体" w:cs="宋体" w:hint="eastAsia"/>
          <w:szCs w:val="21"/>
          <w:u w:val="single"/>
        </w:rPr>
        <w:t>0分</w:t>
      </w:r>
    </w:p>
    <w:p w:rsidR="00B3647B" w:rsidRPr="001F6265" w:rsidRDefault="00B3647B" w:rsidP="00B3647B">
      <w:pPr>
        <w:spacing w:line="380" w:lineRule="exact"/>
        <w:ind w:leftChars="-100" w:left="-210" w:rightChars="-100" w:right="-210" w:firstLine="540"/>
        <w:rPr>
          <w:rFonts w:ascii="宋体" w:hAnsi="宋体" w:cs="宋体"/>
          <w:szCs w:val="21"/>
          <w:u w:val="single"/>
        </w:rPr>
      </w:pPr>
      <w:r w:rsidRPr="001F6265">
        <w:rPr>
          <w:rFonts w:ascii="宋体" w:hAnsi="宋体" w:cs="宋体" w:hint="eastAsia"/>
          <w:szCs w:val="21"/>
        </w:rPr>
        <w:t>地点：滁州市</w:t>
      </w:r>
      <w:r>
        <w:rPr>
          <w:rFonts w:ascii="宋体" w:hAnsi="宋体" w:cs="宋体" w:hint="eastAsia"/>
          <w:szCs w:val="21"/>
        </w:rPr>
        <w:t>应用技术学校网</w:t>
      </w:r>
    </w:p>
    <w:p w:rsidR="00B3647B" w:rsidRPr="001F6265" w:rsidRDefault="00B3647B" w:rsidP="00B3647B">
      <w:pPr>
        <w:spacing w:line="380" w:lineRule="exact"/>
        <w:ind w:leftChars="-100" w:left="-210" w:rightChars="-100" w:right="-210" w:firstLine="540"/>
        <w:rPr>
          <w:rFonts w:ascii="宋体" w:hAnsi="宋体" w:cs="宋体"/>
          <w:szCs w:val="21"/>
          <w:u w:val="single"/>
        </w:rPr>
      </w:pPr>
      <w:r w:rsidRPr="001F6265">
        <w:rPr>
          <w:rFonts w:ascii="宋体" w:hAnsi="宋体" w:cs="宋体" w:hint="eastAsia"/>
          <w:szCs w:val="21"/>
        </w:rPr>
        <w:t>方式：网上下载</w:t>
      </w:r>
    </w:p>
    <w:p w:rsidR="00B3647B" w:rsidRDefault="00B3647B" w:rsidP="00B3647B">
      <w:pPr>
        <w:spacing w:line="380" w:lineRule="exact"/>
        <w:ind w:leftChars="-100" w:left="-210" w:rightChars="-100" w:right="-210" w:firstLine="540"/>
        <w:rPr>
          <w:rFonts w:ascii="宋体" w:hAnsi="宋体" w:cs="宋体"/>
          <w:szCs w:val="21"/>
        </w:rPr>
      </w:pPr>
      <w:r w:rsidRPr="001F6265">
        <w:rPr>
          <w:rFonts w:ascii="宋体" w:hAnsi="宋体" w:cs="宋体" w:hint="eastAsia"/>
          <w:szCs w:val="21"/>
        </w:rPr>
        <w:t>售价：0元</w:t>
      </w:r>
      <w:bookmarkStart w:id="16" w:name="_Toc28359082"/>
      <w:bookmarkStart w:id="17" w:name="_Toc28359005"/>
      <w:bookmarkStart w:id="18" w:name="_Toc35393624"/>
      <w:bookmarkStart w:id="19" w:name="_Toc35393793"/>
    </w:p>
    <w:p w:rsidR="00771710" w:rsidRPr="00771710" w:rsidRDefault="00771710" w:rsidP="00771710">
      <w:pPr>
        <w:pStyle w:val="20"/>
        <w:ind w:leftChars="0" w:left="0" w:firstLineChars="150" w:firstLine="316"/>
        <w:rPr>
          <w:b/>
        </w:rPr>
      </w:pPr>
      <w:r w:rsidRPr="00C9578F">
        <w:rPr>
          <w:rFonts w:hint="eastAsia"/>
          <w:b/>
        </w:rPr>
        <w:t>本项目只接受</w:t>
      </w:r>
      <w:r w:rsidRPr="00C9578F">
        <w:rPr>
          <w:rFonts w:asciiTheme="majorEastAsia" w:eastAsiaTheme="majorEastAsia" w:hAnsiTheme="majorEastAsia" w:cs="宋体" w:hint="eastAsia"/>
          <w:b/>
          <w:color w:val="000000"/>
          <w:szCs w:val="21"/>
          <w:shd w:val="clear" w:color="auto" w:fill="FFFFFF"/>
        </w:rPr>
        <w:t>采购人书面邀请的供应商参加询价。</w:t>
      </w:r>
    </w:p>
    <w:p w:rsidR="00B3647B" w:rsidRPr="001F6265" w:rsidRDefault="00B3647B" w:rsidP="00B3647B">
      <w:pPr>
        <w:spacing w:line="380" w:lineRule="exact"/>
        <w:ind w:leftChars="-100" w:left="-210" w:rightChars="-100" w:right="-210" w:firstLine="540"/>
        <w:rPr>
          <w:rFonts w:ascii="宋体" w:hAnsi="宋体" w:cs="宋体"/>
          <w:szCs w:val="21"/>
        </w:rPr>
      </w:pPr>
      <w:r w:rsidRPr="001F6265">
        <w:rPr>
          <w:rFonts w:ascii="宋体" w:hAnsi="宋体" w:cs="宋体" w:hint="eastAsia"/>
          <w:szCs w:val="21"/>
        </w:rPr>
        <w:t>四、提交投标文件</w:t>
      </w:r>
      <w:bookmarkEnd w:id="16"/>
      <w:bookmarkEnd w:id="17"/>
      <w:r w:rsidRPr="001F6265">
        <w:rPr>
          <w:rFonts w:ascii="宋体" w:hAnsi="宋体" w:cs="宋体" w:hint="eastAsia"/>
          <w:szCs w:val="21"/>
        </w:rPr>
        <w:t>截止时间、开标时间和地点</w:t>
      </w:r>
      <w:bookmarkEnd w:id="18"/>
      <w:bookmarkEnd w:id="19"/>
    </w:p>
    <w:p w:rsidR="00B3647B" w:rsidRDefault="00B3647B" w:rsidP="00B3647B">
      <w:pPr>
        <w:spacing w:line="380" w:lineRule="exact"/>
        <w:ind w:leftChars="-100" w:left="-210" w:rightChars="-100" w:right="-210" w:firstLineChars="300" w:firstLine="632"/>
        <w:rPr>
          <w:rFonts w:ascii="宋体" w:hAnsi="宋体"/>
          <w:bCs/>
          <w:szCs w:val="21"/>
        </w:rPr>
      </w:pPr>
      <w:r w:rsidRPr="001F6265">
        <w:rPr>
          <w:rFonts w:ascii="宋体" w:hAnsi="宋体" w:cs="宋体" w:hint="eastAsia"/>
          <w:b/>
          <w:bCs/>
          <w:szCs w:val="21"/>
        </w:rPr>
        <w:t>2020年</w:t>
      </w:r>
      <w:r w:rsidR="001B143F">
        <w:rPr>
          <w:rFonts w:ascii="宋体" w:hAnsi="宋体" w:cs="宋体" w:hint="eastAsia"/>
          <w:b/>
          <w:bCs/>
          <w:szCs w:val="21"/>
        </w:rPr>
        <w:t>11</w:t>
      </w:r>
      <w:r w:rsidRPr="001F6265">
        <w:rPr>
          <w:rFonts w:ascii="宋体" w:hAnsi="宋体" w:cs="宋体" w:hint="eastAsia"/>
          <w:b/>
          <w:bCs/>
          <w:szCs w:val="21"/>
        </w:rPr>
        <w:t>月</w:t>
      </w:r>
      <w:r>
        <w:rPr>
          <w:rFonts w:ascii="宋体" w:hAnsi="宋体" w:cs="宋体" w:hint="eastAsia"/>
          <w:b/>
          <w:bCs/>
          <w:szCs w:val="21"/>
        </w:rPr>
        <w:t xml:space="preserve"> </w:t>
      </w:r>
      <w:r w:rsidR="001B143F">
        <w:rPr>
          <w:rFonts w:ascii="宋体" w:hAnsi="宋体" w:cs="宋体" w:hint="eastAsia"/>
          <w:b/>
          <w:bCs/>
          <w:szCs w:val="21"/>
        </w:rPr>
        <w:t>9</w:t>
      </w:r>
      <w:r>
        <w:rPr>
          <w:rFonts w:ascii="宋体" w:hAnsi="宋体" w:cs="宋体" w:hint="eastAsia"/>
          <w:b/>
          <w:bCs/>
          <w:szCs w:val="21"/>
        </w:rPr>
        <w:t xml:space="preserve"> </w:t>
      </w:r>
      <w:r w:rsidRPr="001F6265">
        <w:rPr>
          <w:rFonts w:ascii="宋体" w:hAnsi="宋体" w:cs="宋体" w:hint="eastAsia"/>
          <w:b/>
          <w:bCs/>
          <w:szCs w:val="21"/>
        </w:rPr>
        <w:t>日</w:t>
      </w:r>
      <w:r w:rsidR="001B143F">
        <w:rPr>
          <w:rFonts w:ascii="宋体" w:hAnsi="宋体" w:cs="宋体" w:hint="eastAsia"/>
          <w:b/>
          <w:bCs/>
          <w:szCs w:val="21"/>
        </w:rPr>
        <w:t>15</w:t>
      </w:r>
      <w:r>
        <w:rPr>
          <w:rFonts w:ascii="宋体" w:hAnsi="宋体" w:cs="宋体" w:hint="eastAsia"/>
          <w:b/>
          <w:bCs/>
          <w:szCs w:val="21"/>
        </w:rPr>
        <w:t xml:space="preserve"> </w:t>
      </w:r>
      <w:r w:rsidRPr="001F6265">
        <w:rPr>
          <w:rFonts w:ascii="宋体" w:hAnsi="宋体" w:cs="宋体" w:hint="eastAsia"/>
          <w:b/>
          <w:bCs/>
          <w:szCs w:val="21"/>
        </w:rPr>
        <w:t>时</w:t>
      </w:r>
      <w:r w:rsidR="001B143F">
        <w:rPr>
          <w:rFonts w:ascii="宋体" w:hAnsi="宋体" w:cs="宋体" w:hint="eastAsia"/>
          <w:b/>
          <w:bCs/>
          <w:szCs w:val="21"/>
        </w:rPr>
        <w:t>30</w:t>
      </w:r>
      <w:r w:rsidRPr="001F6265">
        <w:rPr>
          <w:rFonts w:ascii="宋体" w:hAnsi="宋体" w:cs="宋体" w:hint="eastAsia"/>
          <w:b/>
          <w:bCs/>
          <w:szCs w:val="21"/>
        </w:rPr>
        <w:t>分</w:t>
      </w:r>
      <w:r w:rsidRPr="001F6265">
        <w:rPr>
          <w:rFonts w:ascii="宋体" w:hAnsi="宋体" w:hint="eastAsia"/>
          <w:bCs/>
          <w:szCs w:val="21"/>
        </w:rPr>
        <w:t>（北京时间）</w:t>
      </w:r>
    </w:p>
    <w:p w:rsidR="00B3647B" w:rsidRPr="001F01E5"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地点：</w:t>
      </w:r>
      <w:r>
        <w:rPr>
          <w:rFonts w:asciiTheme="majorEastAsia" w:eastAsiaTheme="majorEastAsia" w:hAnsiTheme="majorEastAsia" w:cs="宋体" w:hint="eastAsia"/>
          <w:color w:val="000000"/>
          <w:sz w:val="21"/>
          <w:szCs w:val="21"/>
          <w:shd w:val="clear" w:color="auto" w:fill="FFFFFF"/>
        </w:rPr>
        <w:t>滁州市应用技术学校主楼南楼五楼会议室</w:t>
      </w:r>
    </w:p>
    <w:p w:rsidR="00B3647B" w:rsidRPr="004E231D"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bookmarkStart w:id="20" w:name="_Toc28359094"/>
      <w:bookmarkStart w:id="21" w:name="_Toc28359017"/>
      <w:bookmarkStart w:id="22" w:name="_Toc35393634"/>
      <w:bookmarkStart w:id="23" w:name="_Toc35393803"/>
      <w:bookmarkEnd w:id="12"/>
      <w:bookmarkEnd w:id="13"/>
      <w:bookmarkEnd w:id="14"/>
      <w:bookmarkEnd w:id="15"/>
      <w:r>
        <w:rPr>
          <w:rFonts w:asciiTheme="majorEastAsia" w:eastAsiaTheme="majorEastAsia" w:hAnsiTheme="majorEastAsia" w:cs="宋体" w:hint="eastAsia"/>
          <w:color w:val="000000"/>
          <w:sz w:val="21"/>
          <w:szCs w:val="21"/>
          <w:shd w:val="clear" w:color="auto" w:fill="FFFFFF"/>
        </w:rPr>
        <w:t>五</w:t>
      </w:r>
      <w:r w:rsidRPr="004E231D">
        <w:rPr>
          <w:rFonts w:asciiTheme="majorEastAsia" w:eastAsiaTheme="majorEastAsia" w:hAnsiTheme="majorEastAsia" w:cs="宋体" w:hint="eastAsia"/>
          <w:color w:val="000000"/>
          <w:sz w:val="21"/>
          <w:szCs w:val="21"/>
          <w:shd w:val="clear" w:color="auto" w:fill="FFFFFF"/>
        </w:rPr>
        <w:t>、公告期限</w:t>
      </w:r>
      <w:bookmarkEnd w:id="20"/>
      <w:bookmarkEnd w:id="21"/>
      <w:bookmarkEnd w:id="22"/>
      <w:bookmarkEnd w:id="23"/>
    </w:p>
    <w:p w:rsidR="00B3647B"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自本公告发布之日起3个工作日。</w:t>
      </w:r>
    </w:p>
    <w:p w:rsidR="00840609" w:rsidRPr="00B60613" w:rsidRDefault="00840609" w:rsidP="00840609">
      <w:pPr>
        <w:pStyle w:val="a7"/>
        <w:widowControl/>
        <w:shd w:val="clear" w:color="auto" w:fill="FFFFFF"/>
        <w:spacing w:beforeAutospacing="0" w:afterAutospacing="0" w:line="500" w:lineRule="exact"/>
        <w:ind w:firstLineChars="100" w:firstLine="210"/>
        <w:jc w:val="both"/>
        <w:rPr>
          <w:rFonts w:asciiTheme="majorEastAsia" w:eastAsiaTheme="majorEastAsia" w:hAnsiTheme="majorEastAsia" w:cs="宋体"/>
          <w:color w:val="000000"/>
          <w:sz w:val="21"/>
          <w:szCs w:val="21"/>
          <w:shd w:val="clear" w:color="auto" w:fill="FFFFFF"/>
        </w:rPr>
      </w:pPr>
      <w:r>
        <w:rPr>
          <w:rFonts w:asciiTheme="majorEastAsia" w:eastAsiaTheme="majorEastAsia" w:hAnsiTheme="majorEastAsia" w:cs="宋体" w:hint="eastAsia"/>
          <w:color w:val="000000"/>
          <w:sz w:val="21"/>
          <w:szCs w:val="21"/>
          <w:shd w:val="clear" w:color="auto" w:fill="FFFFFF"/>
        </w:rPr>
        <w:t>六、投标保证金</w:t>
      </w:r>
      <w:r w:rsidR="002E297D">
        <w:rPr>
          <w:rFonts w:hint="eastAsia"/>
          <w:sz w:val="21"/>
          <w:szCs w:val="21"/>
        </w:rPr>
        <w:t>：</w:t>
      </w:r>
      <w:r w:rsidR="002E297D">
        <w:rPr>
          <w:rFonts w:hint="eastAsia"/>
          <w:sz w:val="21"/>
          <w:szCs w:val="21"/>
        </w:rPr>
        <w:t>120</w:t>
      </w:r>
      <w:r>
        <w:rPr>
          <w:rFonts w:hint="eastAsia"/>
          <w:sz w:val="21"/>
          <w:szCs w:val="21"/>
        </w:rPr>
        <w:t>0</w:t>
      </w:r>
      <w:r w:rsidRPr="0085415A">
        <w:rPr>
          <w:rFonts w:hint="eastAsia"/>
          <w:sz w:val="21"/>
          <w:szCs w:val="21"/>
        </w:rPr>
        <w:t>元，各投标人携带</w:t>
      </w:r>
      <w:r w:rsidR="002E297D">
        <w:rPr>
          <w:rFonts w:hint="eastAsia"/>
          <w:sz w:val="21"/>
          <w:szCs w:val="21"/>
        </w:rPr>
        <w:t>1200</w:t>
      </w:r>
      <w:r w:rsidR="009E0E06">
        <w:rPr>
          <w:rFonts w:hint="eastAsia"/>
          <w:sz w:val="21"/>
          <w:szCs w:val="21"/>
        </w:rPr>
        <w:t>元</w:t>
      </w:r>
      <w:r w:rsidRPr="0085415A">
        <w:rPr>
          <w:rFonts w:hint="eastAsia"/>
          <w:sz w:val="21"/>
          <w:szCs w:val="21"/>
        </w:rPr>
        <w:t>现金至开标现场，不中标单位现场退回投标保证金。</w:t>
      </w:r>
    </w:p>
    <w:p w:rsidR="00840609" w:rsidRPr="008A4DC0" w:rsidRDefault="00840609" w:rsidP="00840609">
      <w:pPr>
        <w:pStyle w:val="a7"/>
        <w:widowControl/>
        <w:shd w:val="clear" w:color="auto" w:fill="FFFFFF"/>
        <w:spacing w:beforeAutospacing="0" w:afterAutospacing="0" w:line="500" w:lineRule="exact"/>
        <w:ind w:firstLineChars="100" w:firstLine="210"/>
        <w:jc w:val="both"/>
        <w:rPr>
          <w:sz w:val="21"/>
          <w:szCs w:val="21"/>
        </w:rPr>
      </w:pPr>
      <w:r>
        <w:rPr>
          <w:rFonts w:hint="eastAsia"/>
          <w:sz w:val="21"/>
          <w:szCs w:val="21"/>
        </w:rPr>
        <w:t>七、履约保证金：</w:t>
      </w:r>
      <w:r w:rsidRPr="008A4DC0">
        <w:rPr>
          <w:rFonts w:ascii="宋体" w:hAnsi="宋体" w:cs="宋体" w:hint="eastAsia"/>
          <w:color w:val="000000"/>
          <w:sz w:val="21"/>
          <w:szCs w:val="21"/>
          <w:shd w:val="clear" w:color="auto" w:fill="FFFFFF"/>
        </w:rPr>
        <w:t>中标价*</w:t>
      </w:r>
      <w:r>
        <w:rPr>
          <w:rFonts w:asciiTheme="majorEastAsia" w:eastAsiaTheme="majorEastAsia" w:hAnsiTheme="majorEastAsia" w:cs="宋体" w:hint="eastAsia"/>
          <w:color w:val="000000"/>
          <w:sz w:val="21"/>
          <w:szCs w:val="21"/>
          <w:shd w:val="clear" w:color="auto" w:fill="FFFFFF"/>
        </w:rPr>
        <w:t>5</w:t>
      </w:r>
      <w:r w:rsidRPr="008A4DC0">
        <w:rPr>
          <w:rFonts w:ascii="宋体" w:hAnsi="宋体" w:cs="宋体" w:hint="eastAsia"/>
          <w:color w:val="000000"/>
          <w:sz w:val="21"/>
          <w:szCs w:val="21"/>
          <w:shd w:val="clear" w:color="auto" w:fill="FFFFFF"/>
        </w:rPr>
        <w:t>%</w:t>
      </w:r>
      <w:r w:rsidR="006C10ED">
        <w:rPr>
          <w:rFonts w:ascii="宋体" w:hAnsi="宋体" w:cs="宋体" w:hint="eastAsia"/>
          <w:color w:val="000000"/>
          <w:sz w:val="21"/>
          <w:szCs w:val="21"/>
          <w:shd w:val="clear" w:color="auto" w:fill="FFFFFF"/>
        </w:rPr>
        <w:t>，中标单位在签订合同前汇入招标人指定账户。</w:t>
      </w:r>
      <w:r w:rsidR="002E297D">
        <w:rPr>
          <w:rFonts w:ascii="宋体" w:hAnsi="宋体" w:cs="宋体" w:hint="eastAsia"/>
          <w:color w:val="000000"/>
          <w:sz w:val="21"/>
          <w:szCs w:val="21"/>
          <w:shd w:val="clear" w:color="auto" w:fill="FFFFFF"/>
        </w:rPr>
        <w:t>项目</w:t>
      </w:r>
      <w:r w:rsidRPr="008A4DC0">
        <w:rPr>
          <w:rFonts w:ascii="宋体" w:hAnsi="宋体" w:cs="宋体" w:hint="eastAsia"/>
          <w:color w:val="000000"/>
          <w:sz w:val="21"/>
          <w:szCs w:val="21"/>
          <w:shd w:val="clear" w:color="auto" w:fill="FFFFFF"/>
        </w:rPr>
        <w:t>竣工验收合格后一次性退（无息）。</w:t>
      </w:r>
    </w:p>
    <w:p w:rsidR="00840609" w:rsidRPr="004E231D" w:rsidRDefault="00305529" w:rsidP="00840609">
      <w:pPr>
        <w:pStyle w:val="a7"/>
        <w:widowControl/>
        <w:shd w:val="clear" w:color="auto" w:fill="FFFFFF"/>
        <w:spacing w:beforeAutospacing="0" w:afterAutospacing="0" w:line="500" w:lineRule="exact"/>
        <w:ind w:firstLineChars="100" w:firstLine="210"/>
        <w:jc w:val="both"/>
        <w:rPr>
          <w:rFonts w:asciiTheme="majorEastAsia" w:eastAsiaTheme="majorEastAsia" w:hAnsiTheme="majorEastAsia" w:cs="宋体"/>
          <w:color w:val="000000"/>
          <w:sz w:val="21"/>
          <w:szCs w:val="21"/>
          <w:shd w:val="clear" w:color="auto" w:fill="FFFFFF"/>
        </w:rPr>
      </w:pPr>
      <w:bookmarkStart w:id="24" w:name="_Toc28359018"/>
      <w:bookmarkStart w:id="25" w:name="_Toc28359095"/>
      <w:bookmarkStart w:id="26" w:name="_Toc35393636"/>
      <w:bookmarkStart w:id="27" w:name="_Toc35393805"/>
      <w:r>
        <w:rPr>
          <w:rFonts w:asciiTheme="majorEastAsia" w:eastAsiaTheme="majorEastAsia" w:hAnsiTheme="majorEastAsia" w:cs="宋体" w:hint="eastAsia"/>
          <w:color w:val="000000"/>
          <w:sz w:val="21"/>
          <w:szCs w:val="21"/>
          <w:shd w:val="clear" w:color="auto" w:fill="FFFFFF"/>
        </w:rPr>
        <w:t>八</w:t>
      </w:r>
      <w:r w:rsidR="00840609" w:rsidRPr="004E231D">
        <w:rPr>
          <w:rFonts w:asciiTheme="majorEastAsia" w:eastAsiaTheme="majorEastAsia" w:hAnsiTheme="majorEastAsia" w:cs="宋体" w:hint="eastAsia"/>
          <w:color w:val="000000"/>
          <w:sz w:val="21"/>
          <w:szCs w:val="21"/>
          <w:shd w:val="clear" w:color="auto" w:fill="FFFFFF"/>
        </w:rPr>
        <w:t>、凡对本次采购提出询问，请按</w:t>
      </w:r>
      <w:r w:rsidR="00840609" w:rsidRPr="004E231D">
        <w:rPr>
          <w:rFonts w:asciiTheme="majorEastAsia" w:eastAsiaTheme="majorEastAsia" w:hAnsiTheme="majorEastAsia" w:cs="宋体"/>
          <w:color w:val="000000"/>
          <w:sz w:val="21"/>
          <w:szCs w:val="21"/>
          <w:shd w:val="clear" w:color="auto" w:fill="FFFFFF"/>
        </w:rPr>
        <w:t>以下方式</w:t>
      </w:r>
      <w:r w:rsidR="00840609" w:rsidRPr="004E231D">
        <w:rPr>
          <w:rFonts w:asciiTheme="majorEastAsia" w:eastAsiaTheme="majorEastAsia" w:hAnsiTheme="majorEastAsia" w:cs="宋体" w:hint="eastAsia"/>
          <w:color w:val="000000"/>
          <w:sz w:val="21"/>
          <w:szCs w:val="21"/>
          <w:shd w:val="clear" w:color="auto" w:fill="FFFFFF"/>
        </w:rPr>
        <w:t>联系。</w:t>
      </w:r>
      <w:bookmarkEnd w:id="24"/>
      <w:bookmarkEnd w:id="25"/>
      <w:bookmarkEnd w:id="26"/>
      <w:bookmarkEnd w:id="27"/>
    </w:p>
    <w:p w:rsidR="00B3647B" w:rsidRPr="001F01E5"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1.采购人信息</w:t>
      </w:r>
    </w:p>
    <w:p w:rsidR="00B3647B" w:rsidRPr="001F01E5"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名 称：滁州市应用技术学校</w:t>
      </w:r>
    </w:p>
    <w:p w:rsidR="00B3647B" w:rsidRPr="001F01E5"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地址：全椒县经二路与大石潭路</w:t>
      </w:r>
    </w:p>
    <w:p w:rsidR="00B3647B" w:rsidRPr="001F01E5"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联系人： 王主任</w:t>
      </w:r>
    </w:p>
    <w:p w:rsidR="00B3647B" w:rsidRPr="001F01E5"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联系方式：</w:t>
      </w:r>
      <w:bookmarkStart w:id="28" w:name="_Toc28359009"/>
      <w:bookmarkStart w:id="29" w:name="_Toc28359086"/>
      <w:r w:rsidRPr="001F01E5">
        <w:rPr>
          <w:rFonts w:ascii="宋体" w:hAnsi="宋体" w:cs="宋体" w:hint="eastAsia"/>
          <w:color w:val="000000"/>
          <w:sz w:val="21"/>
          <w:szCs w:val="21"/>
          <w:shd w:val="clear" w:color="auto" w:fill="FFFFFF"/>
        </w:rPr>
        <w:t>13955064050</w:t>
      </w:r>
    </w:p>
    <w:p w:rsidR="00B3647B" w:rsidRPr="001F01E5"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2.采购代理机构信息（如有）</w:t>
      </w:r>
      <w:bookmarkEnd w:id="28"/>
      <w:bookmarkEnd w:id="29"/>
    </w:p>
    <w:p w:rsidR="00B3647B" w:rsidRPr="001F01E5"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 xml:space="preserve">名 称：安徽求是工程建设咨询有限公司　</w:t>
      </w:r>
    </w:p>
    <w:p w:rsidR="00B3647B" w:rsidRPr="001F01E5"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 xml:space="preserve">地　址：全椒县华泰汇景5栋108号　</w:t>
      </w:r>
    </w:p>
    <w:p w:rsidR="00B3647B" w:rsidRPr="001F01E5"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联系方式：</w:t>
      </w:r>
      <w:bookmarkStart w:id="30" w:name="_Toc28359087"/>
      <w:bookmarkStart w:id="31" w:name="_Toc28359010"/>
      <w:r w:rsidRPr="001F01E5">
        <w:rPr>
          <w:rFonts w:ascii="宋体" w:hAnsi="宋体" w:cs="宋体" w:hint="eastAsia"/>
          <w:color w:val="000000"/>
          <w:sz w:val="21"/>
          <w:szCs w:val="21"/>
          <w:shd w:val="clear" w:color="auto" w:fill="FFFFFF"/>
        </w:rPr>
        <w:t xml:space="preserve">0550-5207978　</w:t>
      </w:r>
    </w:p>
    <w:p w:rsidR="00B3647B" w:rsidRPr="001F01E5"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3.项目</w:t>
      </w:r>
      <w:r w:rsidRPr="001F01E5">
        <w:rPr>
          <w:rFonts w:ascii="宋体" w:hAnsi="宋体" w:cs="宋体"/>
          <w:color w:val="000000"/>
          <w:sz w:val="21"/>
          <w:szCs w:val="21"/>
          <w:shd w:val="clear" w:color="auto" w:fill="FFFFFF"/>
        </w:rPr>
        <w:t>联系方式</w:t>
      </w:r>
      <w:bookmarkEnd w:id="30"/>
      <w:bookmarkEnd w:id="31"/>
    </w:p>
    <w:p w:rsidR="00B3647B" w:rsidRPr="001F01E5" w:rsidRDefault="00B3647B" w:rsidP="00B3647B">
      <w:pPr>
        <w:pStyle w:val="a7"/>
        <w:widowControl/>
        <w:shd w:val="clear" w:color="auto" w:fill="FFFFFF"/>
        <w:spacing w:beforeAutospacing="0" w:afterAutospacing="0" w:line="500" w:lineRule="exact"/>
        <w:ind w:leftChars="-100" w:left="-210" w:rightChars="-100" w:right="-210" w:firstLine="420"/>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t>项目联系人：</w:t>
      </w:r>
      <w:r>
        <w:rPr>
          <w:rFonts w:asciiTheme="majorEastAsia" w:eastAsiaTheme="majorEastAsia" w:hAnsiTheme="majorEastAsia" w:cs="宋体" w:hint="eastAsia"/>
          <w:color w:val="000000"/>
          <w:sz w:val="21"/>
          <w:szCs w:val="21"/>
          <w:shd w:val="clear" w:color="auto" w:fill="FFFFFF"/>
        </w:rPr>
        <w:t>邓倩倩</w:t>
      </w:r>
    </w:p>
    <w:p w:rsidR="00B3647B" w:rsidRDefault="00B3647B" w:rsidP="00840609">
      <w:pPr>
        <w:pStyle w:val="a7"/>
        <w:widowControl/>
        <w:shd w:val="clear" w:color="auto" w:fill="FFFFFF"/>
        <w:spacing w:beforeAutospacing="0" w:afterAutospacing="0" w:line="500" w:lineRule="exact"/>
        <w:ind w:leftChars="-100" w:left="-210" w:rightChars="-100" w:right="-210" w:firstLine="420"/>
        <w:jc w:val="both"/>
        <w:rPr>
          <w:rFonts w:asciiTheme="majorEastAsia" w:eastAsiaTheme="majorEastAsia" w:hAnsiTheme="majorEastAsia" w:cs="宋体"/>
          <w:color w:val="000000"/>
          <w:sz w:val="21"/>
          <w:szCs w:val="21"/>
          <w:shd w:val="clear" w:color="auto" w:fill="FFFFFF"/>
        </w:rPr>
      </w:pPr>
      <w:r w:rsidRPr="001F01E5">
        <w:rPr>
          <w:rFonts w:ascii="宋体" w:hAnsi="宋体" w:cs="宋体" w:hint="eastAsia"/>
          <w:color w:val="000000"/>
          <w:sz w:val="21"/>
          <w:szCs w:val="21"/>
          <w:shd w:val="clear" w:color="auto" w:fill="FFFFFF"/>
        </w:rPr>
        <w:t>电　话：0550-5207978，</w:t>
      </w:r>
      <w:r>
        <w:rPr>
          <w:rFonts w:asciiTheme="majorEastAsia" w:eastAsiaTheme="majorEastAsia" w:hAnsiTheme="majorEastAsia" w:cs="宋体" w:hint="eastAsia"/>
          <w:color w:val="000000"/>
          <w:sz w:val="21"/>
          <w:szCs w:val="21"/>
          <w:shd w:val="clear" w:color="auto" w:fill="FFFFFF"/>
        </w:rPr>
        <w:t>18900503182</w:t>
      </w:r>
    </w:p>
    <w:p w:rsidR="00305529" w:rsidRPr="00840609" w:rsidRDefault="00305529" w:rsidP="00840609">
      <w:pPr>
        <w:pStyle w:val="a7"/>
        <w:widowControl/>
        <w:shd w:val="clear" w:color="auto" w:fill="FFFFFF"/>
        <w:spacing w:beforeAutospacing="0" w:afterAutospacing="0" w:line="500" w:lineRule="exact"/>
        <w:ind w:leftChars="-100" w:left="-210" w:rightChars="-100" w:right="-210" w:firstLine="420"/>
        <w:jc w:val="both"/>
        <w:rPr>
          <w:rFonts w:ascii="宋体" w:hAnsi="宋体" w:cs="宋体"/>
          <w:color w:val="000000"/>
          <w:sz w:val="21"/>
          <w:szCs w:val="21"/>
          <w:shd w:val="clear" w:color="auto" w:fill="FFFFFF"/>
        </w:rPr>
      </w:pPr>
    </w:p>
    <w:p w:rsidR="000A670B" w:rsidRDefault="009165C9" w:rsidP="009C4C68">
      <w:pPr>
        <w:pStyle w:val="a7"/>
        <w:widowControl/>
        <w:shd w:val="clear" w:color="070000" w:fill="FFFFFF"/>
        <w:spacing w:beforeAutospacing="0" w:afterAutospacing="0" w:line="460" w:lineRule="exact"/>
        <w:jc w:val="center"/>
        <w:rPr>
          <w:rFonts w:ascii="宋体" w:hAnsi="宋体" w:cs="宋体"/>
          <w:b/>
          <w:bCs/>
          <w:kern w:val="2"/>
          <w:sz w:val="32"/>
          <w:szCs w:val="32"/>
        </w:rPr>
      </w:pPr>
      <w:r w:rsidRPr="009165C9">
        <w:rPr>
          <w:rFonts w:ascii="宋体" w:hAnsi="宋体" w:cs="宋体" w:hint="eastAsia"/>
          <w:b/>
          <w:bCs/>
          <w:kern w:val="2"/>
          <w:sz w:val="32"/>
          <w:szCs w:val="32"/>
        </w:rPr>
        <w:lastRenderedPageBreak/>
        <w:t>滁州市应用技术学校通信与控制系统（高铁）集成与维护实训平台扩展包采购与安装项目</w:t>
      </w:r>
      <w:r w:rsidR="009F4184">
        <w:rPr>
          <w:rFonts w:ascii="宋体" w:hAnsi="宋体" w:cs="宋体" w:hint="eastAsia"/>
          <w:b/>
          <w:bCs/>
          <w:kern w:val="2"/>
          <w:sz w:val="32"/>
          <w:szCs w:val="32"/>
        </w:rPr>
        <w:t>询价文件</w:t>
      </w:r>
    </w:p>
    <w:p w:rsidR="000A670B" w:rsidRDefault="009A6EE8">
      <w:pPr>
        <w:widowControl/>
        <w:shd w:val="clear" w:color="070000" w:fill="FFFFFF"/>
        <w:spacing w:line="460" w:lineRule="exact"/>
        <w:jc w:val="center"/>
        <w:rPr>
          <w:rFonts w:ascii="宋体" w:hAnsi="宋体" w:cs="宋体"/>
          <w:sz w:val="28"/>
          <w:szCs w:val="28"/>
        </w:rPr>
      </w:pPr>
      <w:r>
        <w:rPr>
          <w:rFonts w:ascii="宋体" w:hAnsi="宋体" w:cs="宋体" w:hint="eastAsia"/>
          <w:sz w:val="28"/>
          <w:szCs w:val="28"/>
        </w:rPr>
        <w:t xml:space="preserve"> </w:t>
      </w:r>
    </w:p>
    <w:p w:rsidR="000A670B" w:rsidRDefault="009F4184">
      <w:pPr>
        <w:pStyle w:val="a7"/>
        <w:widowControl/>
        <w:shd w:val="clear" w:color="070000" w:fill="FFFFFF"/>
        <w:spacing w:beforeAutospacing="0" w:afterAutospacing="0" w:line="440" w:lineRule="exact"/>
        <w:ind w:left="720" w:hanging="720"/>
        <w:rPr>
          <w:rFonts w:ascii="宋体" w:hAnsi="宋体" w:cs="宋体"/>
          <w:kern w:val="2"/>
          <w:sz w:val="28"/>
          <w:szCs w:val="28"/>
        </w:rPr>
      </w:pPr>
      <w:r>
        <w:rPr>
          <w:rFonts w:ascii="宋体" w:hAnsi="宋体" w:cs="宋体" w:hint="eastAsia"/>
          <w:kern w:val="2"/>
          <w:sz w:val="28"/>
          <w:szCs w:val="28"/>
        </w:rPr>
        <w:t>一</w:t>
      </w:r>
      <w:r w:rsidR="003555C9">
        <w:rPr>
          <w:rFonts w:ascii="宋体" w:hAnsi="宋体" w:cs="宋体" w:hint="eastAsia"/>
          <w:kern w:val="2"/>
          <w:sz w:val="28"/>
          <w:szCs w:val="28"/>
        </w:rPr>
        <w:t>、</w:t>
      </w:r>
      <w:r w:rsidR="003555C9" w:rsidRPr="00536375">
        <w:rPr>
          <w:rFonts w:hint="eastAsia"/>
          <w:b/>
          <w:sz w:val="28"/>
          <w:szCs w:val="28"/>
        </w:rPr>
        <w:t>采购设备清单</w:t>
      </w:r>
    </w:p>
    <w:tbl>
      <w:tblPr>
        <w:tblW w:w="4714" w:type="pct"/>
        <w:tblInd w:w="534" w:type="dxa"/>
        <w:tblLook w:val="04A0"/>
      </w:tblPr>
      <w:tblGrid>
        <w:gridCol w:w="945"/>
        <w:gridCol w:w="4267"/>
        <w:gridCol w:w="1417"/>
        <w:gridCol w:w="2126"/>
      </w:tblGrid>
      <w:tr w:rsidR="003555C9" w:rsidRPr="00E74BD3" w:rsidTr="003555C9">
        <w:trPr>
          <w:trHeight w:val="497"/>
        </w:trPr>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55C9" w:rsidRPr="00E74BD3" w:rsidRDefault="003555C9" w:rsidP="007F5025">
            <w:pPr>
              <w:widowControl/>
              <w:jc w:val="center"/>
              <w:rPr>
                <w:rFonts w:ascii="宋体" w:hAnsi="宋体" w:cs="宋体"/>
                <w:b/>
                <w:bCs/>
                <w:color w:val="000000"/>
                <w:kern w:val="0"/>
                <w:sz w:val="24"/>
              </w:rPr>
            </w:pPr>
            <w:r w:rsidRPr="00E74BD3">
              <w:rPr>
                <w:rFonts w:ascii="宋体" w:hAnsi="宋体" w:cs="宋体" w:hint="eastAsia"/>
                <w:b/>
                <w:bCs/>
                <w:color w:val="000000"/>
                <w:kern w:val="0"/>
                <w:sz w:val="24"/>
              </w:rPr>
              <w:t>序号</w:t>
            </w:r>
          </w:p>
        </w:tc>
        <w:tc>
          <w:tcPr>
            <w:tcW w:w="2437" w:type="pct"/>
            <w:tcBorders>
              <w:top w:val="single" w:sz="4" w:space="0" w:color="auto"/>
              <w:left w:val="nil"/>
              <w:bottom w:val="single" w:sz="4" w:space="0" w:color="auto"/>
              <w:right w:val="single" w:sz="4" w:space="0" w:color="auto"/>
            </w:tcBorders>
            <w:shd w:val="clear" w:color="auto" w:fill="auto"/>
            <w:vAlign w:val="center"/>
            <w:hideMark/>
          </w:tcPr>
          <w:p w:rsidR="003555C9" w:rsidRPr="00E74BD3" w:rsidRDefault="003555C9" w:rsidP="007F5025">
            <w:pPr>
              <w:widowControl/>
              <w:jc w:val="center"/>
              <w:rPr>
                <w:rFonts w:ascii="宋体" w:hAnsi="宋体" w:cs="宋体"/>
                <w:b/>
                <w:bCs/>
                <w:color w:val="000000"/>
                <w:kern w:val="0"/>
                <w:sz w:val="24"/>
              </w:rPr>
            </w:pPr>
            <w:r w:rsidRPr="00E74BD3">
              <w:rPr>
                <w:rFonts w:ascii="宋体" w:hAnsi="宋体" w:cs="宋体" w:hint="eastAsia"/>
                <w:b/>
                <w:bCs/>
                <w:color w:val="000000"/>
                <w:kern w:val="0"/>
                <w:sz w:val="24"/>
              </w:rPr>
              <w:t>名称</w:t>
            </w:r>
          </w:p>
        </w:tc>
        <w:tc>
          <w:tcPr>
            <w:tcW w:w="809" w:type="pct"/>
            <w:tcBorders>
              <w:top w:val="single" w:sz="4" w:space="0" w:color="auto"/>
              <w:left w:val="nil"/>
              <w:bottom w:val="single" w:sz="4" w:space="0" w:color="auto"/>
              <w:right w:val="single" w:sz="4" w:space="0" w:color="auto"/>
            </w:tcBorders>
            <w:shd w:val="clear" w:color="auto" w:fill="auto"/>
            <w:vAlign w:val="center"/>
            <w:hideMark/>
          </w:tcPr>
          <w:p w:rsidR="003555C9" w:rsidRPr="00E74BD3" w:rsidRDefault="003555C9" w:rsidP="007F5025">
            <w:pPr>
              <w:widowControl/>
              <w:jc w:val="center"/>
              <w:rPr>
                <w:rFonts w:ascii="宋体" w:hAnsi="宋体" w:cs="宋体"/>
                <w:b/>
                <w:bCs/>
                <w:color w:val="000000"/>
                <w:kern w:val="0"/>
                <w:sz w:val="24"/>
              </w:rPr>
            </w:pPr>
            <w:r w:rsidRPr="00E74BD3">
              <w:rPr>
                <w:rFonts w:ascii="宋体" w:hAnsi="宋体" w:cs="宋体" w:hint="eastAsia"/>
                <w:b/>
                <w:bCs/>
                <w:color w:val="000000"/>
                <w:kern w:val="0"/>
                <w:sz w:val="24"/>
              </w:rPr>
              <w:t>数量</w:t>
            </w:r>
          </w:p>
        </w:tc>
        <w:tc>
          <w:tcPr>
            <w:tcW w:w="1214" w:type="pct"/>
            <w:tcBorders>
              <w:top w:val="single" w:sz="4" w:space="0" w:color="auto"/>
              <w:left w:val="nil"/>
              <w:bottom w:val="single" w:sz="4" w:space="0" w:color="auto"/>
              <w:right w:val="single" w:sz="4" w:space="0" w:color="auto"/>
            </w:tcBorders>
            <w:shd w:val="clear" w:color="auto" w:fill="auto"/>
            <w:vAlign w:val="center"/>
            <w:hideMark/>
          </w:tcPr>
          <w:p w:rsidR="003555C9" w:rsidRPr="00E74BD3" w:rsidRDefault="003555C9" w:rsidP="007F5025">
            <w:pPr>
              <w:widowControl/>
              <w:jc w:val="center"/>
              <w:rPr>
                <w:rFonts w:ascii="宋体" w:hAnsi="宋体" w:cs="宋体"/>
                <w:b/>
                <w:bCs/>
                <w:color w:val="000000"/>
                <w:kern w:val="0"/>
                <w:sz w:val="24"/>
              </w:rPr>
            </w:pPr>
            <w:r w:rsidRPr="00E74BD3">
              <w:rPr>
                <w:rFonts w:ascii="宋体" w:hAnsi="宋体" w:cs="宋体" w:hint="eastAsia"/>
                <w:b/>
                <w:bCs/>
                <w:color w:val="000000"/>
                <w:kern w:val="0"/>
                <w:sz w:val="24"/>
              </w:rPr>
              <w:t>单位</w:t>
            </w:r>
          </w:p>
        </w:tc>
      </w:tr>
      <w:tr w:rsidR="009165C9" w:rsidRPr="00E74BD3" w:rsidTr="003555C9">
        <w:trPr>
          <w:trHeight w:val="497"/>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9165C9" w:rsidRPr="00E74BD3" w:rsidRDefault="009165C9" w:rsidP="007F5025">
            <w:pPr>
              <w:widowControl/>
              <w:jc w:val="center"/>
              <w:rPr>
                <w:rFonts w:ascii="宋体" w:hAnsi="宋体" w:cs="宋体"/>
                <w:color w:val="000000"/>
                <w:kern w:val="0"/>
                <w:sz w:val="24"/>
              </w:rPr>
            </w:pPr>
            <w:r w:rsidRPr="00E74BD3">
              <w:rPr>
                <w:rFonts w:ascii="宋体" w:hAnsi="宋体" w:cs="宋体" w:hint="eastAsia"/>
                <w:color w:val="000000"/>
                <w:kern w:val="0"/>
                <w:sz w:val="24"/>
              </w:rPr>
              <w:t>1</w:t>
            </w:r>
          </w:p>
        </w:tc>
        <w:tc>
          <w:tcPr>
            <w:tcW w:w="2437" w:type="pct"/>
            <w:tcBorders>
              <w:top w:val="nil"/>
              <w:left w:val="nil"/>
              <w:bottom w:val="single" w:sz="4" w:space="0" w:color="auto"/>
              <w:right w:val="single" w:sz="4" w:space="0" w:color="auto"/>
            </w:tcBorders>
            <w:shd w:val="clear" w:color="auto" w:fill="auto"/>
            <w:vAlign w:val="center"/>
            <w:hideMark/>
          </w:tcPr>
          <w:p w:rsidR="009165C9" w:rsidRPr="00E74BD3" w:rsidRDefault="009165C9" w:rsidP="007F5025">
            <w:pPr>
              <w:widowControl/>
              <w:jc w:val="left"/>
              <w:rPr>
                <w:rFonts w:ascii="宋体" w:hAnsi="宋体" w:cs="宋体"/>
                <w:color w:val="000000"/>
                <w:kern w:val="0"/>
                <w:sz w:val="24"/>
              </w:rPr>
            </w:pPr>
            <w:r w:rsidRPr="009165C9">
              <w:rPr>
                <w:rFonts w:ascii="宋体" w:hAnsi="宋体" w:cs="宋体" w:hint="eastAsia"/>
                <w:color w:val="000000"/>
                <w:kern w:val="0"/>
                <w:sz w:val="24"/>
              </w:rPr>
              <w:t>PLC S7-200 smart可编程逻辑控制器</w:t>
            </w:r>
          </w:p>
        </w:tc>
        <w:tc>
          <w:tcPr>
            <w:tcW w:w="809" w:type="pct"/>
            <w:tcBorders>
              <w:top w:val="nil"/>
              <w:left w:val="nil"/>
              <w:bottom w:val="single" w:sz="4" w:space="0" w:color="auto"/>
              <w:right w:val="single" w:sz="4" w:space="0" w:color="auto"/>
            </w:tcBorders>
            <w:shd w:val="clear" w:color="auto" w:fill="auto"/>
            <w:noWrap/>
            <w:vAlign w:val="center"/>
            <w:hideMark/>
          </w:tcPr>
          <w:p w:rsidR="009165C9" w:rsidRDefault="009165C9">
            <w:pPr>
              <w:jc w:val="center"/>
              <w:rPr>
                <w:rFonts w:ascii="等线" w:eastAsia="等线" w:hAnsi="宋体" w:cs="宋体"/>
                <w:color w:val="000000"/>
                <w:sz w:val="22"/>
                <w:szCs w:val="22"/>
              </w:rPr>
            </w:pPr>
            <w:r>
              <w:rPr>
                <w:rFonts w:ascii="等线" w:eastAsia="等线" w:hint="eastAsia"/>
                <w:color w:val="000000"/>
                <w:sz w:val="22"/>
                <w:szCs w:val="22"/>
              </w:rPr>
              <w:t>1</w:t>
            </w:r>
          </w:p>
        </w:tc>
        <w:tc>
          <w:tcPr>
            <w:tcW w:w="1214" w:type="pct"/>
            <w:tcBorders>
              <w:top w:val="nil"/>
              <w:left w:val="nil"/>
              <w:bottom w:val="single" w:sz="4" w:space="0" w:color="auto"/>
              <w:right w:val="single" w:sz="4" w:space="0" w:color="auto"/>
            </w:tcBorders>
            <w:shd w:val="clear" w:color="auto" w:fill="auto"/>
            <w:noWrap/>
            <w:vAlign w:val="center"/>
            <w:hideMark/>
          </w:tcPr>
          <w:p w:rsidR="009165C9" w:rsidRPr="00E74BD3" w:rsidRDefault="009165C9" w:rsidP="007F5025">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个</w:t>
            </w:r>
          </w:p>
        </w:tc>
      </w:tr>
      <w:tr w:rsidR="009165C9" w:rsidRPr="00E74BD3" w:rsidTr="009165C9">
        <w:trPr>
          <w:trHeight w:val="497"/>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9165C9" w:rsidRPr="00E74BD3" w:rsidRDefault="009165C9" w:rsidP="007F5025">
            <w:pPr>
              <w:widowControl/>
              <w:jc w:val="center"/>
              <w:rPr>
                <w:rFonts w:ascii="宋体" w:hAnsi="宋体" w:cs="宋体"/>
                <w:color w:val="000000"/>
                <w:kern w:val="0"/>
                <w:sz w:val="24"/>
              </w:rPr>
            </w:pPr>
            <w:r w:rsidRPr="00E74BD3">
              <w:rPr>
                <w:rFonts w:ascii="宋体" w:hAnsi="宋体" w:cs="宋体" w:hint="eastAsia"/>
                <w:color w:val="000000"/>
                <w:kern w:val="0"/>
                <w:sz w:val="24"/>
              </w:rPr>
              <w:t>2</w:t>
            </w:r>
          </w:p>
        </w:tc>
        <w:tc>
          <w:tcPr>
            <w:tcW w:w="2437" w:type="pct"/>
            <w:tcBorders>
              <w:top w:val="nil"/>
              <w:left w:val="nil"/>
              <w:bottom w:val="single" w:sz="4" w:space="0" w:color="auto"/>
              <w:right w:val="single" w:sz="4" w:space="0" w:color="auto"/>
            </w:tcBorders>
            <w:shd w:val="clear" w:color="auto" w:fill="auto"/>
            <w:vAlign w:val="center"/>
            <w:hideMark/>
          </w:tcPr>
          <w:p w:rsidR="009165C9" w:rsidRPr="00E74BD3" w:rsidRDefault="009165C9" w:rsidP="007F5025">
            <w:pPr>
              <w:widowControl/>
              <w:jc w:val="left"/>
              <w:rPr>
                <w:rFonts w:ascii="宋体" w:hAnsi="宋体" w:cs="宋体"/>
                <w:color w:val="000000"/>
                <w:kern w:val="0"/>
                <w:sz w:val="24"/>
              </w:rPr>
            </w:pPr>
            <w:r w:rsidRPr="009165C9">
              <w:rPr>
                <w:rFonts w:ascii="宋体" w:hAnsi="宋体" w:cs="宋体" w:hint="eastAsia"/>
                <w:color w:val="000000"/>
                <w:kern w:val="0"/>
                <w:sz w:val="24"/>
              </w:rPr>
              <w:t>模拟量模块</w:t>
            </w:r>
          </w:p>
        </w:tc>
        <w:tc>
          <w:tcPr>
            <w:tcW w:w="809" w:type="pct"/>
            <w:tcBorders>
              <w:top w:val="nil"/>
              <w:left w:val="nil"/>
              <w:bottom w:val="single" w:sz="4" w:space="0" w:color="auto"/>
              <w:right w:val="single" w:sz="4" w:space="0" w:color="auto"/>
            </w:tcBorders>
            <w:shd w:val="clear" w:color="auto" w:fill="auto"/>
            <w:noWrap/>
            <w:vAlign w:val="center"/>
            <w:hideMark/>
          </w:tcPr>
          <w:p w:rsidR="009165C9" w:rsidRDefault="009165C9">
            <w:pPr>
              <w:jc w:val="center"/>
              <w:rPr>
                <w:rFonts w:ascii="等线" w:eastAsia="等线" w:hAnsi="宋体" w:cs="宋体"/>
                <w:color w:val="000000"/>
                <w:sz w:val="22"/>
                <w:szCs w:val="22"/>
              </w:rPr>
            </w:pPr>
            <w:r>
              <w:rPr>
                <w:rFonts w:ascii="等线" w:eastAsia="等线" w:hint="eastAsia"/>
                <w:color w:val="000000"/>
                <w:sz w:val="22"/>
                <w:szCs w:val="22"/>
              </w:rPr>
              <w:t>1</w:t>
            </w:r>
          </w:p>
        </w:tc>
        <w:tc>
          <w:tcPr>
            <w:tcW w:w="1214" w:type="pct"/>
            <w:tcBorders>
              <w:top w:val="nil"/>
              <w:left w:val="nil"/>
              <w:bottom w:val="single" w:sz="4" w:space="0" w:color="auto"/>
              <w:right w:val="single" w:sz="4" w:space="0" w:color="auto"/>
            </w:tcBorders>
            <w:shd w:val="clear" w:color="auto" w:fill="auto"/>
            <w:noWrap/>
            <w:vAlign w:val="center"/>
            <w:hideMark/>
          </w:tcPr>
          <w:p w:rsidR="009165C9" w:rsidRDefault="009165C9" w:rsidP="009165C9">
            <w:pPr>
              <w:jc w:val="center"/>
            </w:pPr>
            <w:r w:rsidRPr="00C23948">
              <w:rPr>
                <w:rFonts w:ascii="等线" w:eastAsia="等线" w:hAnsi="等线" w:cs="宋体"/>
                <w:color w:val="000000"/>
                <w:kern w:val="0"/>
                <w:sz w:val="22"/>
                <w:szCs w:val="22"/>
              </w:rPr>
              <w:t>个</w:t>
            </w:r>
          </w:p>
        </w:tc>
      </w:tr>
      <w:tr w:rsidR="009165C9" w:rsidRPr="00E74BD3" w:rsidTr="009165C9">
        <w:trPr>
          <w:trHeight w:val="497"/>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9165C9" w:rsidRPr="00E74BD3" w:rsidRDefault="009165C9" w:rsidP="007F5025">
            <w:pPr>
              <w:widowControl/>
              <w:jc w:val="center"/>
              <w:rPr>
                <w:rFonts w:ascii="宋体" w:hAnsi="宋体" w:cs="宋体"/>
                <w:color w:val="000000"/>
                <w:kern w:val="0"/>
                <w:sz w:val="24"/>
              </w:rPr>
            </w:pPr>
            <w:r w:rsidRPr="00E74BD3">
              <w:rPr>
                <w:rFonts w:ascii="宋体" w:hAnsi="宋体" w:cs="宋体" w:hint="eastAsia"/>
                <w:color w:val="000000"/>
                <w:kern w:val="0"/>
                <w:sz w:val="24"/>
              </w:rPr>
              <w:t>3</w:t>
            </w:r>
          </w:p>
        </w:tc>
        <w:tc>
          <w:tcPr>
            <w:tcW w:w="2437" w:type="pct"/>
            <w:tcBorders>
              <w:top w:val="nil"/>
              <w:left w:val="nil"/>
              <w:bottom w:val="single" w:sz="4" w:space="0" w:color="auto"/>
              <w:right w:val="single" w:sz="4" w:space="0" w:color="auto"/>
            </w:tcBorders>
            <w:shd w:val="clear" w:color="auto" w:fill="auto"/>
            <w:vAlign w:val="center"/>
            <w:hideMark/>
          </w:tcPr>
          <w:p w:rsidR="009165C9" w:rsidRPr="00E74BD3" w:rsidRDefault="009165C9" w:rsidP="007F5025">
            <w:pPr>
              <w:widowControl/>
              <w:jc w:val="left"/>
              <w:rPr>
                <w:rFonts w:ascii="宋体" w:hAnsi="宋体" w:cs="宋体"/>
                <w:color w:val="000000"/>
                <w:kern w:val="0"/>
                <w:sz w:val="24"/>
              </w:rPr>
            </w:pPr>
            <w:r w:rsidRPr="009165C9">
              <w:rPr>
                <w:rFonts w:ascii="宋体" w:hAnsi="宋体" w:cs="宋体" w:hint="eastAsia"/>
                <w:color w:val="000000"/>
                <w:kern w:val="0"/>
                <w:sz w:val="24"/>
              </w:rPr>
              <w:t>威纶通触摸屏</w:t>
            </w:r>
          </w:p>
        </w:tc>
        <w:tc>
          <w:tcPr>
            <w:tcW w:w="809" w:type="pct"/>
            <w:tcBorders>
              <w:top w:val="nil"/>
              <w:left w:val="nil"/>
              <w:bottom w:val="single" w:sz="4" w:space="0" w:color="auto"/>
              <w:right w:val="single" w:sz="4" w:space="0" w:color="auto"/>
            </w:tcBorders>
            <w:shd w:val="clear" w:color="auto" w:fill="auto"/>
            <w:noWrap/>
            <w:vAlign w:val="center"/>
            <w:hideMark/>
          </w:tcPr>
          <w:p w:rsidR="009165C9" w:rsidRDefault="009165C9">
            <w:pPr>
              <w:jc w:val="center"/>
              <w:rPr>
                <w:rFonts w:ascii="等线" w:eastAsia="等线" w:hAnsi="宋体" w:cs="宋体"/>
                <w:color w:val="000000"/>
                <w:sz w:val="22"/>
                <w:szCs w:val="22"/>
              </w:rPr>
            </w:pPr>
            <w:r>
              <w:rPr>
                <w:rFonts w:ascii="等线" w:eastAsia="等线" w:hint="eastAsia"/>
                <w:color w:val="000000"/>
                <w:sz w:val="22"/>
                <w:szCs w:val="22"/>
              </w:rPr>
              <w:t>1</w:t>
            </w:r>
          </w:p>
        </w:tc>
        <w:tc>
          <w:tcPr>
            <w:tcW w:w="1214" w:type="pct"/>
            <w:tcBorders>
              <w:top w:val="nil"/>
              <w:left w:val="nil"/>
              <w:bottom w:val="single" w:sz="4" w:space="0" w:color="auto"/>
              <w:right w:val="single" w:sz="4" w:space="0" w:color="auto"/>
            </w:tcBorders>
            <w:shd w:val="clear" w:color="auto" w:fill="auto"/>
            <w:noWrap/>
            <w:vAlign w:val="center"/>
            <w:hideMark/>
          </w:tcPr>
          <w:p w:rsidR="009165C9" w:rsidRDefault="009165C9" w:rsidP="009165C9">
            <w:pPr>
              <w:jc w:val="center"/>
            </w:pPr>
            <w:r w:rsidRPr="00C23948">
              <w:rPr>
                <w:rFonts w:ascii="等线" w:eastAsia="等线" w:hAnsi="等线" w:cs="宋体"/>
                <w:color w:val="000000"/>
                <w:kern w:val="0"/>
                <w:sz w:val="22"/>
                <w:szCs w:val="22"/>
              </w:rPr>
              <w:t>个</w:t>
            </w:r>
          </w:p>
        </w:tc>
      </w:tr>
      <w:tr w:rsidR="009165C9" w:rsidRPr="00E74BD3" w:rsidTr="009165C9">
        <w:trPr>
          <w:trHeight w:val="497"/>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9165C9" w:rsidRPr="00E74BD3" w:rsidRDefault="009165C9" w:rsidP="007F5025">
            <w:pPr>
              <w:widowControl/>
              <w:jc w:val="center"/>
              <w:rPr>
                <w:rFonts w:ascii="宋体" w:hAnsi="宋体" w:cs="宋体"/>
                <w:color w:val="000000"/>
                <w:kern w:val="0"/>
                <w:sz w:val="24"/>
              </w:rPr>
            </w:pPr>
            <w:r w:rsidRPr="00E74BD3">
              <w:rPr>
                <w:rFonts w:ascii="宋体" w:hAnsi="宋体" w:cs="宋体" w:hint="eastAsia"/>
                <w:color w:val="000000"/>
                <w:kern w:val="0"/>
                <w:sz w:val="24"/>
              </w:rPr>
              <w:t>4</w:t>
            </w:r>
          </w:p>
        </w:tc>
        <w:tc>
          <w:tcPr>
            <w:tcW w:w="2437" w:type="pct"/>
            <w:tcBorders>
              <w:top w:val="nil"/>
              <w:left w:val="nil"/>
              <w:bottom w:val="single" w:sz="4" w:space="0" w:color="auto"/>
              <w:right w:val="single" w:sz="4" w:space="0" w:color="auto"/>
            </w:tcBorders>
            <w:shd w:val="clear" w:color="auto" w:fill="auto"/>
            <w:vAlign w:val="center"/>
            <w:hideMark/>
          </w:tcPr>
          <w:p w:rsidR="009165C9" w:rsidRPr="00E74BD3" w:rsidRDefault="009165C9" w:rsidP="007F5025">
            <w:pPr>
              <w:widowControl/>
              <w:jc w:val="left"/>
              <w:rPr>
                <w:rFonts w:ascii="宋体" w:hAnsi="宋体" w:cs="宋体"/>
                <w:color w:val="000000"/>
                <w:kern w:val="0"/>
                <w:sz w:val="24"/>
              </w:rPr>
            </w:pPr>
            <w:r w:rsidRPr="009165C9">
              <w:rPr>
                <w:rFonts w:ascii="宋体" w:hAnsi="宋体" w:cs="宋体" w:hint="eastAsia"/>
                <w:color w:val="000000"/>
                <w:kern w:val="0"/>
                <w:sz w:val="24"/>
              </w:rPr>
              <w:t>树莓派</w:t>
            </w:r>
          </w:p>
        </w:tc>
        <w:tc>
          <w:tcPr>
            <w:tcW w:w="809" w:type="pct"/>
            <w:tcBorders>
              <w:top w:val="nil"/>
              <w:left w:val="nil"/>
              <w:bottom w:val="single" w:sz="4" w:space="0" w:color="auto"/>
              <w:right w:val="single" w:sz="4" w:space="0" w:color="auto"/>
            </w:tcBorders>
            <w:shd w:val="clear" w:color="auto" w:fill="auto"/>
            <w:noWrap/>
            <w:vAlign w:val="center"/>
            <w:hideMark/>
          </w:tcPr>
          <w:p w:rsidR="009165C9" w:rsidRDefault="009165C9">
            <w:pPr>
              <w:jc w:val="center"/>
              <w:rPr>
                <w:rFonts w:ascii="等线" w:eastAsia="等线" w:hAnsi="宋体" w:cs="宋体"/>
                <w:color w:val="000000"/>
                <w:sz w:val="22"/>
                <w:szCs w:val="22"/>
              </w:rPr>
            </w:pPr>
            <w:r>
              <w:rPr>
                <w:rFonts w:ascii="等线" w:eastAsia="等线" w:hint="eastAsia"/>
                <w:color w:val="000000"/>
                <w:sz w:val="22"/>
                <w:szCs w:val="22"/>
              </w:rPr>
              <w:t>1</w:t>
            </w:r>
          </w:p>
        </w:tc>
        <w:tc>
          <w:tcPr>
            <w:tcW w:w="1214" w:type="pct"/>
            <w:tcBorders>
              <w:top w:val="nil"/>
              <w:left w:val="nil"/>
              <w:bottom w:val="single" w:sz="4" w:space="0" w:color="auto"/>
              <w:right w:val="single" w:sz="4" w:space="0" w:color="auto"/>
            </w:tcBorders>
            <w:shd w:val="clear" w:color="auto" w:fill="auto"/>
            <w:noWrap/>
            <w:vAlign w:val="center"/>
            <w:hideMark/>
          </w:tcPr>
          <w:p w:rsidR="009165C9" w:rsidRDefault="009165C9" w:rsidP="009165C9">
            <w:pPr>
              <w:jc w:val="center"/>
            </w:pPr>
            <w:r w:rsidRPr="00C23948">
              <w:rPr>
                <w:rFonts w:ascii="等线" w:eastAsia="等线" w:hAnsi="等线" w:cs="宋体"/>
                <w:color w:val="000000"/>
                <w:kern w:val="0"/>
                <w:sz w:val="22"/>
                <w:szCs w:val="22"/>
              </w:rPr>
              <w:t>个</w:t>
            </w:r>
          </w:p>
        </w:tc>
      </w:tr>
      <w:tr w:rsidR="009165C9" w:rsidRPr="00E74BD3" w:rsidTr="009165C9">
        <w:trPr>
          <w:trHeight w:val="497"/>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9165C9" w:rsidRPr="00E74BD3" w:rsidRDefault="009165C9" w:rsidP="007F5025">
            <w:pPr>
              <w:widowControl/>
              <w:jc w:val="center"/>
              <w:rPr>
                <w:rFonts w:ascii="宋体" w:hAnsi="宋体" w:cs="宋体"/>
                <w:color w:val="000000"/>
                <w:kern w:val="0"/>
                <w:sz w:val="24"/>
              </w:rPr>
            </w:pPr>
            <w:r w:rsidRPr="00E74BD3">
              <w:rPr>
                <w:rFonts w:ascii="宋体" w:hAnsi="宋体" w:cs="宋体" w:hint="eastAsia"/>
                <w:color w:val="000000"/>
                <w:kern w:val="0"/>
                <w:sz w:val="24"/>
              </w:rPr>
              <w:t>5</w:t>
            </w:r>
          </w:p>
        </w:tc>
        <w:tc>
          <w:tcPr>
            <w:tcW w:w="2437" w:type="pct"/>
            <w:tcBorders>
              <w:top w:val="nil"/>
              <w:left w:val="nil"/>
              <w:bottom w:val="single" w:sz="4" w:space="0" w:color="auto"/>
              <w:right w:val="single" w:sz="4" w:space="0" w:color="auto"/>
            </w:tcBorders>
            <w:shd w:val="clear" w:color="auto" w:fill="auto"/>
            <w:vAlign w:val="center"/>
            <w:hideMark/>
          </w:tcPr>
          <w:p w:rsidR="009165C9" w:rsidRPr="00E74BD3" w:rsidRDefault="009165C9" w:rsidP="007F5025">
            <w:pPr>
              <w:widowControl/>
              <w:jc w:val="left"/>
              <w:rPr>
                <w:rFonts w:ascii="宋体" w:hAnsi="宋体" w:cs="宋体"/>
                <w:color w:val="000000"/>
                <w:kern w:val="0"/>
                <w:sz w:val="24"/>
              </w:rPr>
            </w:pPr>
            <w:r w:rsidRPr="009165C9">
              <w:rPr>
                <w:rFonts w:ascii="宋体" w:hAnsi="宋体" w:cs="宋体" w:hint="eastAsia"/>
                <w:color w:val="000000"/>
                <w:kern w:val="0"/>
                <w:sz w:val="24"/>
              </w:rPr>
              <w:t>树莓派7寸触摸屏</w:t>
            </w:r>
          </w:p>
        </w:tc>
        <w:tc>
          <w:tcPr>
            <w:tcW w:w="809" w:type="pct"/>
            <w:tcBorders>
              <w:top w:val="nil"/>
              <w:left w:val="nil"/>
              <w:bottom w:val="single" w:sz="4" w:space="0" w:color="auto"/>
              <w:right w:val="single" w:sz="4" w:space="0" w:color="auto"/>
            </w:tcBorders>
            <w:shd w:val="clear" w:color="auto" w:fill="auto"/>
            <w:noWrap/>
            <w:vAlign w:val="center"/>
            <w:hideMark/>
          </w:tcPr>
          <w:p w:rsidR="009165C9" w:rsidRDefault="009165C9">
            <w:pPr>
              <w:jc w:val="center"/>
              <w:rPr>
                <w:rFonts w:ascii="等线" w:eastAsia="等线" w:hAnsi="宋体" w:cs="宋体"/>
                <w:color w:val="000000"/>
                <w:sz w:val="22"/>
                <w:szCs w:val="22"/>
              </w:rPr>
            </w:pPr>
            <w:r>
              <w:rPr>
                <w:rFonts w:ascii="等线" w:eastAsia="等线" w:hint="eastAsia"/>
                <w:color w:val="000000"/>
                <w:sz w:val="22"/>
                <w:szCs w:val="22"/>
              </w:rPr>
              <w:t>1</w:t>
            </w:r>
          </w:p>
        </w:tc>
        <w:tc>
          <w:tcPr>
            <w:tcW w:w="1214" w:type="pct"/>
            <w:tcBorders>
              <w:top w:val="nil"/>
              <w:left w:val="nil"/>
              <w:bottom w:val="single" w:sz="4" w:space="0" w:color="auto"/>
              <w:right w:val="single" w:sz="4" w:space="0" w:color="auto"/>
            </w:tcBorders>
            <w:shd w:val="clear" w:color="auto" w:fill="auto"/>
            <w:noWrap/>
            <w:vAlign w:val="center"/>
            <w:hideMark/>
          </w:tcPr>
          <w:p w:rsidR="009165C9" w:rsidRDefault="009165C9" w:rsidP="009165C9">
            <w:pPr>
              <w:jc w:val="center"/>
            </w:pPr>
            <w:r w:rsidRPr="00C23948">
              <w:rPr>
                <w:rFonts w:ascii="等线" w:eastAsia="等线" w:hAnsi="等线" w:cs="宋体"/>
                <w:color w:val="000000"/>
                <w:kern w:val="0"/>
                <w:sz w:val="22"/>
                <w:szCs w:val="22"/>
              </w:rPr>
              <w:t>个</w:t>
            </w:r>
          </w:p>
        </w:tc>
      </w:tr>
      <w:tr w:rsidR="009165C9" w:rsidRPr="00E74BD3" w:rsidTr="009165C9">
        <w:trPr>
          <w:trHeight w:val="497"/>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9165C9" w:rsidRPr="00E74BD3" w:rsidRDefault="009165C9" w:rsidP="007F5025">
            <w:pPr>
              <w:widowControl/>
              <w:jc w:val="center"/>
              <w:rPr>
                <w:rFonts w:ascii="宋体" w:hAnsi="宋体" w:cs="宋体"/>
                <w:color w:val="000000"/>
                <w:kern w:val="0"/>
                <w:sz w:val="24"/>
              </w:rPr>
            </w:pPr>
            <w:r w:rsidRPr="00E74BD3">
              <w:rPr>
                <w:rFonts w:ascii="宋体" w:hAnsi="宋体" w:cs="宋体" w:hint="eastAsia"/>
                <w:color w:val="000000"/>
                <w:kern w:val="0"/>
                <w:sz w:val="24"/>
              </w:rPr>
              <w:t>6</w:t>
            </w:r>
          </w:p>
        </w:tc>
        <w:tc>
          <w:tcPr>
            <w:tcW w:w="2437" w:type="pct"/>
            <w:tcBorders>
              <w:top w:val="nil"/>
              <w:left w:val="nil"/>
              <w:bottom w:val="single" w:sz="4" w:space="0" w:color="auto"/>
              <w:right w:val="single" w:sz="4" w:space="0" w:color="auto"/>
            </w:tcBorders>
            <w:shd w:val="clear" w:color="auto" w:fill="auto"/>
            <w:vAlign w:val="center"/>
            <w:hideMark/>
          </w:tcPr>
          <w:p w:rsidR="009165C9" w:rsidRPr="00E74BD3" w:rsidRDefault="009165C9" w:rsidP="007F5025">
            <w:pPr>
              <w:widowControl/>
              <w:jc w:val="left"/>
              <w:rPr>
                <w:rFonts w:ascii="宋体" w:hAnsi="宋体" w:cs="宋体"/>
                <w:color w:val="000000"/>
                <w:kern w:val="0"/>
                <w:sz w:val="24"/>
              </w:rPr>
            </w:pPr>
            <w:r w:rsidRPr="009165C9">
              <w:rPr>
                <w:rFonts w:ascii="宋体" w:hAnsi="宋体" w:cs="宋体" w:hint="eastAsia"/>
                <w:color w:val="000000"/>
                <w:kern w:val="0"/>
                <w:sz w:val="24"/>
              </w:rPr>
              <w:t>腾达交换机</w:t>
            </w:r>
          </w:p>
        </w:tc>
        <w:tc>
          <w:tcPr>
            <w:tcW w:w="809" w:type="pct"/>
            <w:tcBorders>
              <w:top w:val="nil"/>
              <w:left w:val="nil"/>
              <w:bottom w:val="single" w:sz="4" w:space="0" w:color="auto"/>
              <w:right w:val="single" w:sz="4" w:space="0" w:color="auto"/>
            </w:tcBorders>
            <w:shd w:val="clear" w:color="auto" w:fill="auto"/>
            <w:noWrap/>
            <w:vAlign w:val="center"/>
            <w:hideMark/>
          </w:tcPr>
          <w:p w:rsidR="009165C9" w:rsidRDefault="009165C9">
            <w:pPr>
              <w:jc w:val="center"/>
              <w:rPr>
                <w:rFonts w:ascii="等线" w:eastAsia="等线" w:hAnsi="宋体" w:cs="宋体"/>
                <w:color w:val="000000"/>
                <w:sz w:val="22"/>
                <w:szCs w:val="22"/>
              </w:rPr>
            </w:pPr>
            <w:r>
              <w:rPr>
                <w:rFonts w:ascii="等线" w:eastAsia="等线" w:hint="eastAsia"/>
                <w:color w:val="000000"/>
                <w:sz w:val="22"/>
                <w:szCs w:val="22"/>
              </w:rPr>
              <w:t>1</w:t>
            </w:r>
          </w:p>
        </w:tc>
        <w:tc>
          <w:tcPr>
            <w:tcW w:w="1214" w:type="pct"/>
            <w:tcBorders>
              <w:top w:val="nil"/>
              <w:left w:val="nil"/>
              <w:bottom w:val="single" w:sz="4" w:space="0" w:color="auto"/>
              <w:right w:val="single" w:sz="4" w:space="0" w:color="auto"/>
            </w:tcBorders>
            <w:shd w:val="clear" w:color="auto" w:fill="auto"/>
            <w:noWrap/>
            <w:vAlign w:val="center"/>
            <w:hideMark/>
          </w:tcPr>
          <w:p w:rsidR="009165C9" w:rsidRDefault="009165C9" w:rsidP="009165C9">
            <w:pPr>
              <w:jc w:val="center"/>
            </w:pPr>
            <w:r w:rsidRPr="00C23948">
              <w:rPr>
                <w:rFonts w:ascii="等线" w:eastAsia="等线" w:hAnsi="等线" w:cs="宋体"/>
                <w:color w:val="000000"/>
                <w:kern w:val="0"/>
                <w:sz w:val="22"/>
                <w:szCs w:val="22"/>
              </w:rPr>
              <w:t>个</w:t>
            </w:r>
          </w:p>
        </w:tc>
      </w:tr>
      <w:tr w:rsidR="009165C9" w:rsidRPr="00E74BD3" w:rsidTr="003555C9">
        <w:trPr>
          <w:trHeight w:val="497"/>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9165C9" w:rsidRPr="00E74BD3" w:rsidRDefault="009165C9" w:rsidP="007F5025">
            <w:pPr>
              <w:widowControl/>
              <w:jc w:val="center"/>
              <w:rPr>
                <w:rFonts w:ascii="宋体" w:hAnsi="宋体" w:cs="宋体"/>
                <w:color w:val="000000"/>
                <w:kern w:val="0"/>
                <w:sz w:val="24"/>
              </w:rPr>
            </w:pPr>
            <w:r w:rsidRPr="00E74BD3">
              <w:rPr>
                <w:rFonts w:ascii="宋体" w:hAnsi="宋体" w:cs="宋体" w:hint="eastAsia"/>
                <w:color w:val="000000"/>
                <w:kern w:val="0"/>
                <w:sz w:val="24"/>
              </w:rPr>
              <w:t>7</w:t>
            </w:r>
          </w:p>
        </w:tc>
        <w:tc>
          <w:tcPr>
            <w:tcW w:w="2437" w:type="pct"/>
            <w:tcBorders>
              <w:top w:val="nil"/>
              <w:left w:val="nil"/>
              <w:bottom w:val="single" w:sz="4" w:space="0" w:color="auto"/>
              <w:right w:val="single" w:sz="4" w:space="0" w:color="auto"/>
            </w:tcBorders>
            <w:shd w:val="clear" w:color="auto" w:fill="auto"/>
            <w:vAlign w:val="center"/>
            <w:hideMark/>
          </w:tcPr>
          <w:p w:rsidR="009165C9" w:rsidRPr="00E74BD3" w:rsidRDefault="009165C9" w:rsidP="007F5025">
            <w:pPr>
              <w:widowControl/>
              <w:jc w:val="left"/>
              <w:rPr>
                <w:rFonts w:ascii="宋体" w:hAnsi="宋体" w:cs="宋体"/>
                <w:color w:val="000000"/>
                <w:kern w:val="0"/>
                <w:sz w:val="24"/>
              </w:rPr>
            </w:pPr>
            <w:r w:rsidRPr="009165C9">
              <w:rPr>
                <w:rFonts w:ascii="宋体" w:hAnsi="宋体" w:cs="宋体" w:hint="eastAsia"/>
                <w:color w:val="000000"/>
                <w:kern w:val="0"/>
                <w:sz w:val="24"/>
              </w:rPr>
              <w:t>3米网线</w:t>
            </w:r>
          </w:p>
        </w:tc>
        <w:tc>
          <w:tcPr>
            <w:tcW w:w="809" w:type="pct"/>
            <w:tcBorders>
              <w:top w:val="nil"/>
              <w:left w:val="nil"/>
              <w:bottom w:val="single" w:sz="4" w:space="0" w:color="auto"/>
              <w:right w:val="single" w:sz="4" w:space="0" w:color="auto"/>
            </w:tcBorders>
            <w:shd w:val="clear" w:color="auto" w:fill="auto"/>
            <w:noWrap/>
            <w:vAlign w:val="center"/>
            <w:hideMark/>
          </w:tcPr>
          <w:p w:rsidR="009165C9" w:rsidRDefault="009165C9">
            <w:pPr>
              <w:jc w:val="center"/>
              <w:rPr>
                <w:rFonts w:ascii="等线" w:eastAsia="等线" w:hAnsi="宋体" w:cs="宋体"/>
                <w:color w:val="000000"/>
                <w:sz w:val="22"/>
                <w:szCs w:val="22"/>
              </w:rPr>
            </w:pPr>
            <w:r>
              <w:rPr>
                <w:rFonts w:ascii="等线" w:eastAsia="等线" w:hint="eastAsia"/>
                <w:color w:val="000000"/>
                <w:sz w:val="22"/>
                <w:szCs w:val="22"/>
              </w:rPr>
              <w:t>3</w:t>
            </w:r>
          </w:p>
        </w:tc>
        <w:tc>
          <w:tcPr>
            <w:tcW w:w="1214" w:type="pct"/>
            <w:tcBorders>
              <w:top w:val="nil"/>
              <w:left w:val="nil"/>
              <w:bottom w:val="single" w:sz="4" w:space="0" w:color="auto"/>
              <w:right w:val="single" w:sz="4" w:space="0" w:color="auto"/>
            </w:tcBorders>
            <w:shd w:val="clear" w:color="auto" w:fill="auto"/>
            <w:noWrap/>
            <w:vAlign w:val="center"/>
            <w:hideMark/>
          </w:tcPr>
          <w:p w:rsidR="009165C9" w:rsidRPr="00E74BD3" w:rsidRDefault="009165C9" w:rsidP="007F5025">
            <w:pPr>
              <w:widowControl/>
              <w:jc w:val="center"/>
              <w:rPr>
                <w:rFonts w:ascii="等线" w:eastAsia="等线" w:hAnsi="等线" w:cs="宋体"/>
                <w:color w:val="000000"/>
                <w:kern w:val="0"/>
                <w:sz w:val="22"/>
                <w:szCs w:val="22"/>
              </w:rPr>
            </w:pPr>
            <w:r>
              <w:rPr>
                <w:rFonts w:ascii="等线" w:eastAsia="等线" w:hAnsi="等线" w:cs="宋体"/>
                <w:color w:val="000000"/>
                <w:kern w:val="0"/>
                <w:sz w:val="22"/>
                <w:szCs w:val="22"/>
              </w:rPr>
              <w:t>米</w:t>
            </w:r>
          </w:p>
        </w:tc>
      </w:tr>
      <w:tr w:rsidR="009165C9" w:rsidRPr="00E74BD3" w:rsidTr="009165C9">
        <w:trPr>
          <w:trHeight w:val="497"/>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9165C9" w:rsidRPr="00E74BD3" w:rsidRDefault="009165C9" w:rsidP="007F5025">
            <w:pPr>
              <w:widowControl/>
              <w:jc w:val="center"/>
              <w:rPr>
                <w:rFonts w:ascii="宋体" w:hAnsi="宋体" w:cs="宋体"/>
                <w:color w:val="000000"/>
                <w:kern w:val="0"/>
                <w:sz w:val="24"/>
              </w:rPr>
            </w:pPr>
            <w:r w:rsidRPr="00E74BD3">
              <w:rPr>
                <w:rFonts w:ascii="宋体" w:hAnsi="宋体" w:cs="宋体" w:hint="eastAsia"/>
                <w:color w:val="000000"/>
                <w:kern w:val="0"/>
                <w:sz w:val="24"/>
              </w:rPr>
              <w:t>8</w:t>
            </w:r>
          </w:p>
        </w:tc>
        <w:tc>
          <w:tcPr>
            <w:tcW w:w="2437" w:type="pct"/>
            <w:tcBorders>
              <w:top w:val="nil"/>
              <w:left w:val="nil"/>
              <w:bottom w:val="single" w:sz="4" w:space="0" w:color="auto"/>
              <w:right w:val="single" w:sz="4" w:space="0" w:color="auto"/>
            </w:tcBorders>
            <w:shd w:val="clear" w:color="auto" w:fill="auto"/>
            <w:vAlign w:val="center"/>
            <w:hideMark/>
          </w:tcPr>
          <w:p w:rsidR="009165C9" w:rsidRPr="00E74BD3" w:rsidRDefault="009165C9" w:rsidP="007F5025">
            <w:pPr>
              <w:widowControl/>
              <w:jc w:val="left"/>
              <w:rPr>
                <w:rFonts w:ascii="宋体" w:hAnsi="宋体" w:cs="宋体"/>
                <w:color w:val="000000"/>
                <w:kern w:val="0"/>
                <w:sz w:val="24"/>
              </w:rPr>
            </w:pPr>
            <w:r w:rsidRPr="009165C9">
              <w:rPr>
                <w:rFonts w:ascii="宋体" w:hAnsi="宋体" w:cs="宋体" w:hint="eastAsia"/>
                <w:color w:val="000000"/>
                <w:kern w:val="0"/>
                <w:sz w:val="24"/>
              </w:rPr>
              <w:t>有人NB-IOT模块</w:t>
            </w:r>
          </w:p>
        </w:tc>
        <w:tc>
          <w:tcPr>
            <w:tcW w:w="809" w:type="pct"/>
            <w:tcBorders>
              <w:top w:val="nil"/>
              <w:left w:val="nil"/>
              <w:bottom w:val="single" w:sz="4" w:space="0" w:color="auto"/>
              <w:right w:val="single" w:sz="4" w:space="0" w:color="auto"/>
            </w:tcBorders>
            <w:shd w:val="clear" w:color="auto" w:fill="auto"/>
            <w:noWrap/>
            <w:vAlign w:val="center"/>
            <w:hideMark/>
          </w:tcPr>
          <w:p w:rsidR="009165C9" w:rsidRDefault="009165C9">
            <w:pPr>
              <w:jc w:val="center"/>
              <w:rPr>
                <w:rFonts w:ascii="等线" w:eastAsia="等线" w:hAnsi="宋体" w:cs="宋体"/>
                <w:color w:val="000000"/>
                <w:sz w:val="22"/>
                <w:szCs w:val="22"/>
              </w:rPr>
            </w:pPr>
            <w:r>
              <w:rPr>
                <w:rFonts w:ascii="等线" w:eastAsia="等线" w:hint="eastAsia"/>
                <w:color w:val="000000"/>
                <w:sz w:val="22"/>
                <w:szCs w:val="22"/>
              </w:rPr>
              <w:t>2</w:t>
            </w:r>
          </w:p>
        </w:tc>
        <w:tc>
          <w:tcPr>
            <w:tcW w:w="1214" w:type="pct"/>
            <w:tcBorders>
              <w:top w:val="nil"/>
              <w:left w:val="nil"/>
              <w:bottom w:val="single" w:sz="4" w:space="0" w:color="auto"/>
              <w:right w:val="single" w:sz="4" w:space="0" w:color="auto"/>
            </w:tcBorders>
            <w:shd w:val="clear" w:color="auto" w:fill="auto"/>
            <w:noWrap/>
            <w:vAlign w:val="center"/>
            <w:hideMark/>
          </w:tcPr>
          <w:p w:rsidR="009165C9" w:rsidRDefault="009165C9" w:rsidP="009165C9">
            <w:pPr>
              <w:jc w:val="center"/>
            </w:pPr>
            <w:r w:rsidRPr="00D070A2">
              <w:rPr>
                <w:rFonts w:ascii="等线" w:eastAsia="等线" w:hAnsi="等线" w:cs="宋体"/>
                <w:color w:val="000000"/>
                <w:kern w:val="0"/>
                <w:sz w:val="22"/>
                <w:szCs w:val="22"/>
              </w:rPr>
              <w:t>个</w:t>
            </w:r>
          </w:p>
        </w:tc>
      </w:tr>
      <w:tr w:rsidR="009165C9" w:rsidRPr="00E74BD3" w:rsidTr="009165C9">
        <w:trPr>
          <w:trHeight w:val="497"/>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9165C9" w:rsidRPr="00E74BD3" w:rsidRDefault="009165C9" w:rsidP="007F5025">
            <w:pPr>
              <w:widowControl/>
              <w:jc w:val="center"/>
              <w:rPr>
                <w:rFonts w:ascii="宋体" w:hAnsi="宋体" w:cs="宋体"/>
                <w:color w:val="000000"/>
                <w:kern w:val="0"/>
                <w:sz w:val="24"/>
              </w:rPr>
            </w:pPr>
            <w:r w:rsidRPr="00E74BD3">
              <w:rPr>
                <w:rFonts w:ascii="宋体" w:hAnsi="宋体" w:cs="宋体" w:hint="eastAsia"/>
                <w:color w:val="000000"/>
                <w:kern w:val="0"/>
                <w:sz w:val="24"/>
              </w:rPr>
              <w:t>9</w:t>
            </w:r>
          </w:p>
        </w:tc>
        <w:tc>
          <w:tcPr>
            <w:tcW w:w="2437" w:type="pct"/>
            <w:tcBorders>
              <w:top w:val="nil"/>
              <w:left w:val="nil"/>
              <w:bottom w:val="single" w:sz="4" w:space="0" w:color="auto"/>
              <w:right w:val="single" w:sz="4" w:space="0" w:color="auto"/>
            </w:tcBorders>
            <w:shd w:val="clear" w:color="auto" w:fill="auto"/>
            <w:vAlign w:val="center"/>
            <w:hideMark/>
          </w:tcPr>
          <w:p w:rsidR="009165C9" w:rsidRPr="00E74BD3" w:rsidRDefault="009165C9" w:rsidP="007F5025">
            <w:pPr>
              <w:widowControl/>
              <w:jc w:val="left"/>
              <w:rPr>
                <w:rFonts w:ascii="宋体" w:hAnsi="宋体" w:cs="宋体"/>
                <w:color w:val="000000"/>
                <w:kern w:val="0"/>
                <w:sz w:val="24"/>
              </w:rPr>
            </w:pPr>
            <w:r w:rsidRPr="009165C9">
              <w:rPr>
                <w:rFonts w:ascii="宋体" w:hAnsi="宋体" w:cs="宋体" w:hint="eastAsia"/>
                <w:color w:val="000000"/>
                <w:kern w:val="0"/>
                <w:sz w:val="24"/>
              </w:rPr>
              <w:t>USB转485线</w:t>
            </w:r>
          </w:p>
        </w:tc>
        <w:tc>
          <w:tcPr>
            <w:tcW w:w="809" w:type="pct"/>
            <w:tcBorders>
              <w:top w:val="nil"/>
              <w:left w:val="nil"/>
              <w:bottom w:val="single" w:sz="4" w:space="0" w:color="auto"/>
              <w:right w:val="single" w:sz="4" w:space="0" w:color="auto"/>
            </w:tcBorders>
            <w:shd w:val="clear" w:color="auto" w:fill="auto"/>
            <w:noWrap/>
            <w:vAlign w:val="center"/>
            <w:hideMark/>
          </w:tcPr>
          <w:p w:rsidR="009165C9" w:rsidRDefault="009165C9">
            <w:pPr>
              <w:jc w:val="center"/>
              <w:rPr>
                <w:rFonts w:ascii="等线" w:eastAsia="等线" w:hAnsi="宋体" w:cs="宋体"/>
                <w:color w:val="000000"/>
                <w:sz w:val="22"/>
                <w:szCs w:val="22"/>
              </w:rPr>
            </w:pPr>
            <w:r>
              <w:rPr>
                <w:rFonts w:ascii="等线" w:eastAsia="等线" w:hint="eastAsia"/>
                <w:color w:val="000000"/>
                <w:sz w:val="22"/>
                <w:szCs w:val="22"/>
              </w:rPr>
              <w:t>1</w:t>
            </w:r>
          </w:p>
        </w:tc>
        <w:tc>
          <w:tcPr>
            <w:tcW w:w="1214" w:type="pct"/>
            <w:tcBorders>
              <w:top w:val="nil"/>
              <w:left w:val="nil"/>
              <w:bottom w:val="single" w:sz="4" w:space="0" w:color="auto"/>
              <w:right w:val="single" w:sz="4" w:space="0" w:color="auto"/>
            </w:tcBorders>
            <w:shd w:val="clear" w:color="auto" w:fill="auto"/>
            <w:noWrap/>
            <w:vAlign w:val="center"/>
            <w:hideMark/>
          </w:tcPr>
          <w:p w:rsidR="009165C9" w:rsidRDefault="009165C9" w:rsidP="009165C9">
            <w:pPr>
              <w:jc w:val="center"/>
            </w:pPr>
            <w:r w:rsidRPr="00D070A2">
              <w:rPr>
                <w:rFonts w:ascii="等线" w:eastAsia="等线" w:hAnsi="等线" w:cs="宋体"/>
                <w:color w:val="000000"/>
                <w:kern w:val="0"/>
                <w:sz w:val="22"/>
                <w:szCs w:val="22"/>
              </w:rPr>
              <w:t>个</w:t>
            </w:r>
          </w:p>
        </w:tc>
      </w:tr>
      <w:tr w:rsidR="009165C9" w:rsidRPr="00E74BD3" w:rsidTr="009165C9">
        <w:trPr>
          <w:trHeight w:val="497"/>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9165C9" w:rsidRPr="00E74BD3" w:rsidRDefault="009165C9" w:rsidP="007F5025">
            <w:pPr>
              <w:widowControl/>
              <w:jc w:val="center"/>
              <w:rPr>
                <w:rFonts w:ascii="宋体" w:hAnsi="宋体" w:cs="宋体"/>
                <w:color w:val="000000"/>
                <w:kern w:val="0"/>
                <w:sz w:val="24"/>
              </w:rPr>
            </w:pPr>
            <w:r w:rsidRPr="00E74BD3">
              <w:rPr>
                <w:rFonts w:ascii="宋体" w:hAnsi="宋体" w:cs="宋体" w:hint="eastAsia"/>
                <w:color w:val="000000"/>
                <w:kern w:val="0"/>
                <w:sz w:val="24"/>
              </w:rPr>
              <w:t>10</w:t>
            </w:r>
          </w:p>
        </w:tc>
        <w:tc>
          <w:tcPr>
            <w:tcW w:w="2437" w:type="pct"/>
            <w:tcBorders>
              <w:top w:val="nil"/>
              <w:left w:val="nil"/>
              <w:bottom w:val="single" w:sz="4" w:space="0" w:color="auto"/>
              <w:right w:val="single" w:sz="4" w:space="0" w:color="auto"/>
            </w:tcBorders>
            <w:shd w:val="clear" w:color="auto" w:fill="auto"/>
            <w:vAlign w:val="center"/>
            <w:hideMark/>
          </w:tcPr>
          <w:p w:rsidR="009165C9" w:rsidRPr="00E74BD3" w:rsidRDefault="009165C9" w:rsidP="007F5025">
            <w:pPr>
              <w:widowControl/>
              <w:jc w:val="left"/>
              <w:rPr>
                <w:rFonts w:ascii="宋体" w:hAnsi="宋体" w:cs="宋体"/>
                <w:color w:val="000000"/>
                <w:kern w:val="0"/>
                <w:sz w:val="24"/>
              </w:rPr>
            </w:pPr>
            <w:r w:rsidRPr="009165C9">
              <w:rPr>
                <w:rFonts w:ascii="宋体" w:hAnsi="宋体" w:cs="宋体" w:hint="eastAsia"/>
                <w:color w:val="000000"/>
                <w:kern w:val="0"/>
                <w:sz w:val="24"/>
              </w:rPr>
              <w:t>TP-Link路由器</w:t>
            </w:r>
          </w:p>
        </w:tc>
        <w:tc>
          <w:tcPr>
            <w:tcW w:w="809" w:type="pct"/>
            <w:tcBorders>
              <w:top w:val="nil"/>
              <w:left w:val="nil"/>
              <w:bottom w:val="single" w:sz="4" w:space="0" w:color="auto"/>
              <w:right w:val="single" w:sz="4" w:space="0" w:color="auto"/>
            </w:tcBorders>
            <w:shd w:val="clear" w:color="auto" w:fill="auto"/>
            <w:noWrap/>
            <w:vAlign w:val="center"/>
            <w:hideMark/>
          </w:tcPr>
          <w:p w:rsidR="009165C9" w:rsidRDefault="009165C9">
            <w:pPr>
              <w:jc w:val="center"/>
              <w:rPr>
                <w:rFonts w:ascii="等线" w:eastAsia="等线" w:hAnsi="宋体" w:cs="宋体"/>
                <w:color w:val="000000"/>
                <w:sz w:val="22"/>
                <w:szCs w:val="22"/>
              </w:rPr>
            </w:pPr>
            <w:r>
              <w:rPr>
                <w:rFonts w:ascii="等线" w:eastAsia="等线" w:hint="eastAsia"/>
                <w:color w:val="000000"/>
                <w:sz w:val="22"/>
                <w:szCs w:val="22"/>
              </w:rPr>
              <w:t>1</w:t>
            </w:r>
          </w:p>
        </w:tc>
        <w:tc>
          <w:tcPr>
            <w:tcW w:w="1214" w:type="pct"/>
            <w:tcBorders>
              <w:top w:val="nil"/>
              <w:left w:val="nil"/>
              <w:bottom w:val="single" w:sz="4" w:space="0" w:color="auto"/>
              <w:right w:val="single" w:sz="4" w:space="0" w:color="auto"/>
            </w:tcBorders>
            <w:shd w:val="clear" w:color="auto" w:fill="auto"/>
            <w:noWrap/>
            <w:vAlign w:val="center"/>
            <w:hideMark/>
          </w:tcPr>
          <w:p w:rsidR="009165C9" w:rsidRDefault="009165C9" w:rsidP="009165C9">
            <w:pPr>
              <w:jc w:val="center"/>
            </w:pPr>
            <w:r w:rsidRPr="00D070A2">
              <w:rPr>
                <w:rFonts w:ascii="等线" w:eastAsia="等线" w:hAnsi="等线" w:cs="宋体"/>
                <w:color w:val="000000"/>
                <w:kern w:val="0"/>
                <w:sz w:val="22"/>
                <w:szCs w:val="22"/>
              </w:rPr>
              <w:t>个</w:t>
            </w:r>
          </w:p>
        </w:tc>
      </w:tr>
      <w:tr w:rsidR="009165C9" w:rsidRPr="00E74BD3" w:rsidTr="009165C9">
        <w:trPr>
          <w:trHeight w:val="497"/>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9165C9" w:rsidRPr="00E74BD3" w:rsidRDefault="009165C9" w:rsidP="007F5025">
            <w:pPr>
              <w:widowControl/>
              <w:jc w:val="center"/>
              <w:rPr>
                <w:rFonts w:ascii="宋体" w:hAnsi="宋体" w:cs="宋体"/>
                <w:color w:val="000000"/>
                <w:kern w:val="0"/>
                <w:sz w:val="24"/>
              </w:rPr>
            </w:pPr>
            <w:r w:rsidRPr="00E74BD3">
              <w:rPr>
                <w:rFonts w:ascii="宋体" w:hAnsi="宋体" w:cs="宋体" w:hint="eastAsia"/>
                <w:color w:val="000000"/>
                <w:kern w:val="0"/>
                <w:sz w:val="24"/>
              </w:rPr>
              <w:t>11</w:t>
            </w:r>
          </w:p>
        </w:tc>
        <w:tc>
          <w:tcPr>
            <w:tcW w:w="2437" w:type="pct"/>
            <w:tcBorders>
              <w:top w:val="nil"/>
              <w:left w:val="nil"/>
              <w:bottom w:val="single" w:sz="4" w:space="0" w:color="auto"/>
              <w:right w:val="single" w:sz="4" w:space="0" w:color="auto"/>
            </w:tcBorders>
            <w:shd w:val="clear" w:color="auto" w:fill="auto"/>
            <w:vAlign w:val="center"/>
            <w:hideMark/>
          </w:tcPr>
          <w:p w:rsidR="009165C9" w:rsidRPr="00E74BD3" w:rsidRDefault="009165C9" w:rsidP="007F5025">
            <w:pPr>
              <w:widowControl/>
              <w:jc w:val="left"/>
              <w:rPr>
                <w:rFonts w:ascii="宋体" w:hAnsi="宋体" w:cs="宋体"/>
                <w:color w:val="000000"/>
                <w:kern w:val="0"/>
                <w:sz w:val="24"/>
              </w:rPr>
            </w:pPr>
            <w:r w:rsidRPr="009165C9">
              <w:rPr>
                <w:rFonts w:ascii="宋体" w:hAnsi="宋体" w:cs="宋体" w:hint="eastAsia"/>
                <w:color w:val="000000"/>
                <w:kern w:val="0"/>
                <w:sz w:val="24"/>
              </w:rPr>
              <w:t>2019年通信控制国赛故障板</w:t>
            </w:r>
          </w:p>
        </w:tc>
        <w:tc>
          <w:tcPr>
            <w:tcW w:w="809" w:type="pct"/>
            <w:tcBorders>
              <w:top w:val="nil"/>
              <w:left w:val="nil"/>
              <w:bottom w:val="single" w:sz="4" w:space="0" w:color="auto"/>
              <w:right w:val="single" w:sz="4" w:space="0" w:color="auto"/>
            </w:tcBorders>
            <w:shd w:val="clear" w:color="auto" w:fill="auto"/>
            <w:noWrap/>
            <w:vAlign w:val="center"/>
            <w:hideMark/>
          </w:tcPr>
          <w:p w:rsidR="009165C9" w:rsidRDefault="009165C9">
            <w:pPr>
              <w:jc w:val="center"/>
              <w:rPr>
                <w:rFonts w:ascii="等线" w:eastAsia="等线" w:hAnsi="宋体" w:cs="宋体"/>
                <w:color w:val="000000"/>
                <w:sz w:val="22"/>
                <w:szCs w:val="22"/>
              </w:rPr>
            </w:pPr>
            <w:r>
              <w:rPr>
                <w:rFonts w:ascii="等线" w:eastAsia="等线" w:hint="eastAsia"/>
                <w:color w:val="000000"/>
                <w:sz w:val="22"/>
                <w:szCs w:val="22"/>
              </w:rPr>
              <w:t>5</w:t>
            </w:r>
          </w:p>
        </w:tc>
        <w:tc>
          <w:tcPr>
            <w:tcW w:w="1214" w:type="pct"/>
            <w:tcBorders>
              <w:top w:val="nil"/>
              <w:left w:val="nil"/>
              <w:bottom w:val="single" w:sz="4" w:space="0" w:color="auto"/>
              <w:right w:val="single" w:sz="4" w:space="0" w:color="auto"/>
            </w:tcBorders>
            <w:shd w:val="clear" w:color="auto" w:fill="auto"/>
            <w:noWrap/>
            <w:vAlign w:val="center"/>
            <w:hideMark/>
          </w:tcPr>
          <w:p w:rsidR="009165C9" w:rsidRDefault="009165C9" w:rsidP="009165C9">
            <w:pPr>
              <w:jc w:val="center"/>
            </w:pPr>
            <w:r w:rsidRPr="00D070A2">
              <w:rPr>
                <w:rFonts w:ascii="等线" w:eastAsia="等线" w:hAnsi="等线" w:cs="宋体"/>
                <w:color w:val="000000"/>
                <w:kern w:val="0"/>
                <w:sz w:val="22"/>
                <w:szCs w:val="22"/>
              </w:rPr>
              <w:t>个</w:t>
            </w:r>
          </w:p>
        </w:tc>
      </w:tr>
      <w:tr w:rsidR="009165C9" w:rsidRPr="00E74BD3" w:rsidTr="009165C9">
        <w:trPr>
          <w:trHeight w:val="497"/>
        </w:trPr>
        <w:tc>
          <w:tcPr>
            <w:tcW w:w="540" w:type="pct"/>
            <w:tcBorders>
              <w:top w:val="nil"/>
              <w:left w:val="single" w:sz="4" w:space="0" w:color="auto"/>
              <w:bottom w:val="nil"/>
              <w:right w:val="single" w:sz="4" w:space="0" w:color="auto"/>
            </w:tcBorders>
            <w:shd w:val="clear" w:color="auto" w:fill="auto"/>
            <w:vAlign w:val="center"/>
            <w:hideMark/>
          </w:tcPr>
          <w:p w:rsidR="009165C9" w:rsidRPr="00E74BD3" w:rsidRDefault="009165C9" w:rsidP="007F5025">
            <w:pPr>
              <w:widowControl/>
              <w:jc w:val="center"/>
              <w:rPr>
                <w:rFonts w:ascii="宋体" w:hAnsi="宋体" w:cs="宋体"/>
                <w:color w:val="000000"/>
                <w:kern w:val="0"/>
                <w:sz w:val="24"/>
              </w:rPr>
            </w:pPr>
            <w:r w:rsidRPr="00E74BD3">
              <w:rPr>
                <w:rFonts w:ascii="宋体" w:hAnsi="宋体" w:cs="宋体" w:hint="eastAsia"/>
                <w:color w:val="000000"/>
                <w:kern w:val="0"/>
                <w:sz w:val="24"/>
              </w:rPr>
              <w:t>12</w:t>
            </w:r>
          </w:p>
        </w:tc>
        <w:tc>
          <w:tcPr>
            <w:tcW w:w="2437" w:type="pct"/>
            <w:tcBorders>
              <w:top w:val="nil"/>
              <w:left w:val="nil"/>
              <w:bottom w:val="nil"/>
              <w:right w:val="single" w:sz="4" w:space="0" w:color="auto"/>
            </w:tcBorders>
            <w:shd w:val="clear" w:color="auto" w:fill="auto"/>
            <w:vAlign w:val="center"/>
            <w:hideMark/>
          </w:tcPr>
          <w:p w:rsidR="009165C9" w:rsidRPr="00E74BD3" w:rsidRDefault="009165C9" w:rsidP="007F5025">
            <w:pPr>
              <w:widowControl/>
              <w:jc w:val="left"/>
              <w:rPr>
                <w:rFonts w:ascii="宋体" w:hAnsi="宋体" w:cs="宋体"/>
                <w:color w:val="000000"/>
                <w:kern w:val="0"/>
                <w:sz w:val="24"/>
              </w:rPr>
            </w:pPr>
            <w:r w:rsidRPr="009165C9">
              <w:rPr>
                <w:rFonts w:ascii="宋体" w:hAnsi="宋体" w:cs="宋体" w:hint="eastAsia"/>
                <w:color w:val="000000"/>
                <w:kern w:val="0"/>
                <w:sz w:val="24"/>
              </w:rPr>
              <w:t>2019年通信控制国赛故障板</w:t>
            </w:r>
          </w:p>
        </w:tc>
        <w:tc>
          <w:tcPr>
            <w:tcW w:w="809" w:type="pct"/>
            <w:tcBorders>
              <w:top w:val="nil"/>
              <w:left w:val="nil"/>
              <w:bottom w:val="nil"/>
              <w:right w:val="single" w:sz="4" w:space="0" w:color="auto"/>
            </w:tcBorders>
            <w:shd w:val="clear" w:color="auto" w:fill="auto"/>
            <w:noWrap/>
            <w:vAlign w:val="center"/>
            <w:hideMark/>
          </w:tcPr>
          <w:p w:rsidR="009165C9" w:rsidRDefault="009165C9">
            <w:pPr>
              <w:jc w:val="center"/>
              <w:rPr>
                <w:rFonts w:ascii="等线" w:eastAsia="等线" w:hAnsi="宋体" w:cs="宋体"/>
                <w:color w:val="000000"/>
                <w:sz w:val="22"/>
                <w:szCs w:val="22"/>
              </w:rPr>
            </w:pPr>
            <w:r>
              <w:rPr>
                <w:rFonts w:ascii="等线" w:eastAsia="等线" w:hint="eastAsia"/>
                <w:color w:val="000000"/>
                <w:sz w:val="22"/>
                <w:szCs w:val="22"/>
              </w:rPr>
              <w:t>5</w:t>
            </w:r>
          </w:p>
        </w:tc>
        <w:tc>
          <w:tcPr>
            <w:tcW w:w="1214" w:type="pct"/>
            <w:tcBorders>
              <w:top w:val="nil"/>
              <w:left w:val="nil"/>
              <w:bottom w:val="nil"/>
              <w:right w:val="single" w:sz="4" w:space="0" w:color="auto"/>
            </w:tcBorders>
            <w:shd w:val="clear" w:color="auto" w:fill="auto"/>
            <w:noWrap/>
            <w:vAlign w:val="center"/>
            <w:hideMark/>
          </w:tcPr>
          <w:p w:rsidR="009165C9" w:rsidRDefault="009165C9" w:rsidP="009165C9">
            <w:pPr>
              <w:jc w:val="center"/>
            </w:pPr>
            <w:r w:rsidRPr="00D070A2">
              <w:rPr>
                <w:rFonts w:ascii="等线" w:eastAsia="等线" w:hAnsi="等线" w:cs="宋体"/>
                <w:color w:val="000000"/>
                <w:kern w:val="0"/>
                <w:sz w:val="22"/>
                <w:szCs w:val="22"/>
              </w:rPr>
              <w:t>个</w:t>
            </w:r>
          </w:p>
        </w:tc>
      </w:tr>
      <w:tr w:rsidR="009165C9" w:rsidRPr="00E74BD3" w:rsidTr="009165C9">
        <w:trPr>
          <w:trHeight w:val="497"/>
        </w:trPr>
        <w:tc>
          <w:tcPr>
            <w:tcW w:w="540" w:type="pct"/>
            <w:tcBorders>
              <w:top w:val="nil"/>
              <w:left w:val="single" w:sz="4" w:space="0" w:color="auto"/>
              <w:bottom w:val="nil"/>
              <w:right w:val="single" w:sz="4" w:space="0" w:color="auto"/>
            </w:tcBorders>
            <w:shd w:val="clear" w:color="auto" w:fill="auto"/>
            <w:vAlign w:val="center"/>
            <w:hideMark/>
          </w:tcPr>
          <w:p w:rsidR="009165C9" w:rsidRPr="00E74BD3" w:rsidRDefault="009165C9" w:rsidP="007F5025">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2437" w:type="pct"/>
            <w:tcBorders>
              <w:top w:val="nil"/>
              <w:left w:val="nil"/>
              <w:bottom w:val="nil"/>
              <w:right w:val="single" w:sz="4" w:space="0" w:color="auto"/>
            </w:tcBorders>
            <w:shd w:val="clear" w:color="auto" w:fill="auto"/>
            <w:vAlign w:val="center"/>
            <w:hideMark/>
          </w:tcPr>
          <w:p w:rsidR="009165C9" w:rsidRPr="009165C9" w:rsidRDefault="009165C9" w:rsidP="007F5025">
            <w:pPr>
              <w:widowControl/>
              <w:jc w:val="left"/>
              <w:rPr>
                <w:rFonts w:ascii="宋体" w:hAnsi="宋体" w:cs="宋体"/>
                <w:color w:val="000000"/>
                <w:kern w:val="0"/>
                <w:sz w:val="24"/>
              </w:rPr>
            </w:pPr>
            <w:r w:rsidRPr="009165C9">
              <w:rPr>
                <w:rFonts w:ascii="宋体" w:hAnsi="宋体" w:cs="宋体" w:hint="eastAsia"/>
                <w:color w:val="000000"/>
                <w:kern w:val="0"/>
                <w:sz w:val="24"/>
              </w:rPr>
              <w:t>2019年通信控制省市赛故障板A</w:t>
            </w:r>
          </w:p>
        </w:tc>
        <w:tc>
          <w:tcPr>
            <w:tcW w:w="809" w:type="pct"/>
            <w:tcBorders>
              <w:top w:val="nil"/>
              <w:left w:val="nil"/>
              <w:bottom w:val="nil"/>
              <w:right w:val="single" w:sz="4" w:space="0" w:color="auto"/>
            </w:tcBorders>
            <w:shd w:val="clear" w:color="auto" w:fill="auto"/>
            <w:noWrap/>
            <w:vAlign w:val="center"/>
            <w:hideMark/>
          </w:tcPr>
          <w:p w:rsidR="009165C9" w:rsidRDefault="009165C9">
            <w:pPr>
              <w:jc w:val="center"/>
              <w:rPr>
                <w:rFonts w:ascii="等线" w:eastAsia="等线" w:hAnsi="宋体" w:cs="宋体"/>
                <w:color w:val="000000"/>
                <w:sz w:val="22"/>
                <w:szCs w:val="22"/>
              </w:rPr>
            </w:pPr>
            <w:r>
              <w:rPr>
                <w:rFonts w:ascii="等线" w:eastAsia="等线" w:hint="eastAsia"/>
                <w:color w:val="000000"/>
                <w:sz w:val="22"/>
                <w:szCs w:val="22"/>
              </w:rPr>
              <w:t>5</w:t>
            </w:r>
          </w:p>
        </w:tc>
        <w:tc>
          <w:tcPr>
            <w:tcW w:w="1214" w:type="pct"/>
            <w:tcBorders>
              <w:top w:val="nil"/>
              <w:left w:val="nil"/>
              <w:bottom w:val="nil"/>
              <w:right w:val="single" w:sz="4" w:space="0" w:color="auto"/>
            </w:tcBorders>
            <w:shd w:val="clear" w:color="auto" w:fill="auto"/>
            <w:noWrap/>
            <w:vAlign w:val="center"/>
            <w:hideMark/>
          </w:tcPr>
          <w:p w:rsidR="009165C9" w:rsidRDefault="009165C9" w:rsidP="009165C9">
            <w:pPr>
              <w:jc w:val="center"/>
            </w:pPr>
            <w:r w:rsidRPr="00A52958">
              <w:rPr>
                <w:rFonts w:ascii="等线" w:eastAsia="等线" w:hAnsi="等线" w:cs="宋体"/>
                <w:color w:val="000000"/>
                <w:kern w:val="0"/>
                <w:sz w:val="22"/>
                <w:szCs w:val="22"/>
              </w:rPr>
              <w:t>个</w:t>
            </w:r>
          </w:p>
        </w:tc>
      </w:tr>
      <w:tr w:rsidR="009165C9" w:rsidRPr="00E74BD3" w:rsidTr="009165C9">
        <w:trPr>
          <w:trHeight w:val="497"/>
        </w:trPr>
        <w:tc>
          <w:tcPr>
            <w:tcW w:w="540" w:type="pct"/>
            <w:tcBorders>
              <w:top w:val="nil"/>
              <w:left w:val="single" w:sz="4" w:space="0" w:color="auto"/>
              <w:bottom w:val="nil"/>
              <w:right w:val="single" w:sz="4" w:space="0" w:color="auto"/>
            </w:tcBorders>
            <w:shd w:val="clear" w:color="auto" w:fill="auto"/>
            <w:vAlign w:val="center"/>
            <w:hideMark/>
          </w:tcPr>
          <w:p w:rsidR="009165C9" w:rsidRPr="00E74BD3" w:rsidRDefault="009165C9" w:rsidP="007F5025">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2437" w:type="pct"/>
            <w:tcBorders>
              <w:top w:val="nil"/>
              <w:left w:val="nil"/>
              <w:bottom w:val="nil"/>
              <w:right w:val="single" w:sz="4" w:space="0" w:color="auto"/>
            </w:tcBorders>
            <w:shd w:val="clear" w:color="auto" w:fill="auto"/>
            <w:vAlign w:val="center"/>
            <w:hideMark/>
          </w:tcPr>
          <w:p w:rsidR="009165C9" w:rsidRPr="009165C9" w:rsidRDefault="009165C9" w:rsidP="007F5025">
            <w:pPr>
              <w:widowControl/>
              <w:jc w:val="left"/>
              <w:rPr>
                <w:rFonts w:ascii="宋体" w:hAnsi="宋体" w:cs="宋体"/>
                <w:color w:val="000000"/>
                <w:kern w:val="0"/>
                <w:sz w:val="24"/>
              </w:rPr>
            </w:pPr>
            <w:r w:rsidRPr="009165C9">
              <w:rPr>
                <w:rFonts w:ascii="宋体" w:hAnsi="宋体" w:cs="宋体" w:hint="eastAsia"/>
                <w:color w:val="000000"/>
                <w:kern w:val="0"/>
                <w:sz w:val="24"/>
              </w:rPr>
              <w:t>2019年通信控制省市赛故障板B</w:t>
            </w:r>
          </w:p>
        </w:tc>
        <w:tc>
          <w:tcPr>
            <w:tcW w:w="809" w:type="pct"/>
            <w:tcBorders>
              <w:top w:val="nil"/>
              <w:left w:val="nil"/>
              <w:bottom w:val="nil"/>
              <w:right w:val="single" w:sz="4" w:space="0" w:color="auto"/>
            </w:tcBorders>
            <w:shd w:val="clear" w:color="auto" w:fill="auto"/>
            <w:noWrap/>
            <w:vAlign w:val="center"/>
            <w:hideMark/>
          </w:tcPr>
          <w:p w:rsidR="009165C9" w:rsidRDefault="009165C9">
            <w:pPr>
              <w:jc w:val="center"/>
              <w:rPr>
                <w:rFonts w:ascii="等线" w:eastAsia="等线" w:hAnsi="宋体" w:cs="宋体"/>
                <w:color w:val="000000"/>
                <w:sz w:val="22"/>
                <w:szCs w:val="22"/>
              </w:rPr>
            </w:pPr>
            <w:r>
              <w:rPr>
                <w:rFonts w:ascii="等线" w:eastAsia="等线" w:hint="eastAsia"/>
                <w:color w:val="000000"/>
                <w:sz w:val="22"/>
                <w:szCs w:val="22"/>
              </w:rPr>
              <w:t>5</w:t>
            </w:r>
          </w:p>
        </w:tc>
        <w:tc>
          <w:tcPr>
            <w:tcW w:w="1214" w:type="pct"/>
            <w:tcBorders>
              <w:top w:val="nil"/>
              <w:left w:val="nil"/>
              <w:bottom w:val="nil"/>
              <w:right w:val="single" w:sz="4" w:space="0" w:color="auto"/>
            </w:tcBorders>
            <w:shd w:val="clear" w:color="auto" w:fill="auto"/>
            <w:noWrap/>
            <w:vAlign w:val="center"/>
            <w:hideMark/>
          </w:tcPr>
          <w:p w:rsidR="009165C9" w:rsidRDefault="009165C9" w:rsidP="009165C9">
            <w:pPr>
              <w:jc w:val="center"/>
            </w:pPr>
            <w:r w:rsidRPr="00A52958">
              <w:rPr>
                <w:rFonts w:ascii="等线" w:eastAsia="等线" w:hAnsi="等线" w:cs="宋体"/>
                <w:color w:val="000000"/>
                <w:kern w:val="0"/>
                <w:sz w:val="22"/>
                <w:szCs w:val="22"/>
              </w:rPr>
              <w:t>个</w:t>
            </w:r>
          </w:p>
        </w:tc>
      </w:tr>
      <w:tr w:rsidR="009165C9" w:rsidRPr="00E74BD3" w:rsidTr="009165C9">
        <w:trPr>
          <w:trHeight w:val="497"/>
        </w:trPr>
        <w:tc>
          <w:tcPr>
            <w:tcW w:w="540" w:type="pct"/>
            <w:tcBorders>
              <w:top w:val="nil"/>
              <w:left w:val="single" w:sz="4" w:space="0" w:color="auto"/>
              <w:bottom w:val="nil"/>
              <w:right w:val="single" w:sz="4" w:space="0" w:color="auto"/>
            </w:tcBorders>
            <w:shd w:val="clear" w:color="auto" w:fill="auto"/>
            <w:vAlign w:val="center"/>
            <w:hideMark/>
          </w:tcPr>
          <w:p w:rsidR="009165C9" w:rsidRPr="00E74BD3" w:rsidRDefault="009165C9" w:rsidP="007F5025">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2437" w:type="pct"/>
            <w:tcBorders>
              <w:top w:val="nil"/>
              <w:left w:val="nil"/>
              <w:bottom w:val="nil"/>
              <w:right w:val="single" w:sz="4" w:space="0" w:color="auto"/>
            </w:tcBorders>
            <w:shd w:val="clear" w:color="auto" w:fill="auto"/>
            <w:vAlign w:val="center"/>
            <w:hideMark/>
          </w:tcPr>
          <w:p w:rsidR="009165C9" w:rsidRPr="009165C9" w:rsidRDefault="009165C9" w:rsidP="007F5025">
            <w:pPr>
              <w:widowControl/>
              <w:jc w:val="left"/>
              <w:rPr>
                <w:rFonts w:ascii="宋体" w:hAnsi="宋体" w:cs="宋体"/>
                <w:color w:val="000000"/>
                <w:kern w:val="0"/>
                <w:sz w:val="24"/>
              </w:rPr>
            </w:pPr>
            <w:r w:rsidRPr="009165C9">
              <w:rPr>
                <w:rFonts w:ascii="宋体" w:hAnsi="宋体" w:cs="宋体" w:hint="eastAsia"/>
                <w:color w:val="000000"/>
                <w:kern w:val="0"/>
                <w:sz w:val="24"/>
              </w:rPr>
              <w:t>2019年通信控制省市赛故障板C</w:t>
            </w:r>
          </w:p>
        </w:tc>
        <w:tc>
          <w:tcPr>
            <w:tcW w:w="809" w:type="pct"/>
            <w:tcBorders>
              <w:top w:val="nil"/>
              <w:left w:val="nil"/>
              <w:bottom w:val="nil"/>
              <w:right w:val="single" w:sz="4" w:space="0" w:color="auto"/>
            </w:tcBorders>
            <w:shd w:val="clear" w:color="auto" w:fill="auto"/>
            <w:noWrap/>
            <w:vAlign w:val="center"/>
            <w:hideMark/>
          </w:tcPr>
          <w:p w:rsidR="009165C9" w:rsidRDefault="009165C9">
            <w:pPr>
              <w:jc w:val="center"/>
              <w:rPr>
                <w:rFonts w:ascii="等线" w:eastAsia="等线" w:hAnsi="宋体" w:cs="宋体"/>
                <w:color w:val="000000"/>
                <w:sz w:val="22"/>
                <w:szCs w:val="22"/>
              </w:rPr>
            </w:pPr>
            <w:r>
              <w:rPr>
                <w:rFonts w:ascii="等线" w:eastAsia="等线" w:hint="eastAsia"/>
                <w:color w:val="000000"/>
                <w:sz w:val="22"/>
                <w:szCs w:val="22"/>
              </w:rPr>
              <w:t>5</w:t>
            </w:r>
          </w:p>
        </w:tc>
        <w:tc>
          <w:tcPr>
            <w:tcW w:w="1214" w:type="pct"/>
            <w:tcBorders>
              <w:top w:val="nil"/>
              <w:left w:val="nil"/>
              <w:bottom w:val="nil"/>
              <w:right w:val="single" w:sz="4" w:space="0" w:color="auto"/>
            </w:tcBorders>
            <w:shd w:val="clear" w:color="auto" w:fill="auto"/>
            <w:noWrap/>
            <w:vAlign w:val="center"/>
            <w:hideMark/>
          </w:tcPr>
          <w:p w:rsidR="009165C9" w:rsidRDefault="009165C9" w:rsidP="009165C9">
            <w:pPr>
              <w:jc w:val="center"/>
            </w:pPr>
            <w:r w:rsidRPr="00A52958">
              <w:rPr>
                <w:rFonts w:ascii="等线" w:eastAsia="等线" w:hAnsi="等线" w:cs="宋体"/>
                <w:color w:val="000000"/>
                <w:kern w:val="0"/>
                <w:sz w:val="22"/>
                <w:szCs w:val="22"/>
              </w:rPr>
              <w:t>个</w:t>
            </w:r>
          </w:p>
        </w:tc>
      </w:tr>
      <w:tr w:rsidR="009165C9" w:rsidRPr="00E74BD3" w:rsidTr="009165C9">
        <w:trPr>
          <w:trHeight w:val="497"/>
        </w:trPr>
        <w:tc>
          <w:tcPr>
            <w:tcW w:w="540" w:type="pct"/>
            <w:tcBorders>
              <w:top w:val="nil"/>
              <w:left w:val="single" w:sz="4" w:space="0" w:color="auto"/>
              <w:bottom w:val="nil"/>
              <w:right w:val="single" w:sz="4" w:space="0" w:color="auto"/>
            </w:tcBorders>
            <w:shd w:val="clear" w:color="auto" w:fill="auto"/>
            <w:vAlign w:val="center"/>
            <w:hideMark/>
          </w:tcPr>
          <w:p w:rsidR="009165C9" w:rsidRPr="00E74BD3" w:rsidRDefault="009165C9" w:rsidP="007F5025">
            <w:pPr>
              <w:widowControl/>
              <w:jc w:val="center"/>
              <w:rPr>
                <w:rFonts w:ascii="宋体" w:hAnsi="宋体" w:cs="宋体"/>
                <w:color w:val="000000"/>
                <w:kern w:val="0"/>
                <w:sz w:val="24"/>
              </w:rPr>
            </w:pPr>
            <w:r>
              <w:rPr>
                <w:rFonts w:ascii="宋体" w:hAnsi="宋体" w:cs="宋体" w:hint="eastAsia"/>
                <w:color w:val="000000"/>
                <w:kern w:val="0"/>
                <w:sz w:val="24"/>
              </w:rPr>
              <w:t>16</w:t>
            </w:r>
          </w:p>
        </w:tc>
        <w:tc>
          <w:tcPr>
            <w:tcW w:w="2437" w:type="pct"/>
            <w:tcBorders>
              <w:top w:val="nil"/>
              <w:left w:val="nil"/>
              <w:bottom w:val="nil"/>
              <w:right w:val="single" w:sz="4" w:space="0" w:color="auto"/>
            </w:tcBorders>
            <w:shd w:val="clear" w:color="auto" w:fill="auto"/>
            <w:vAlign w:val="center"/>
            <w:hideMark/>
          </w:tcPr>
          <w:p w:rsidR="009165C9" w:rsidRPr="009165C9" w:rsidRDefault="009165C9" w:rsidP="007F5025">
            <w:pPr>
              <w:widowControl/>
              <w:jc w:val="left"/>
              <w:rPr>
                <w:rFonts w:ascii="宋体" w:hAnsi="宋体" w:cs="宋体"/>
                <w:color w:val="000000"/>
                <w:kern w:val="0"/>
                <w:sz w:val="24"/>
              </w:rPr>
            </w:pPr>
            <w:r w:rsidRPr="009165C9">
              <w:rPr>
                <w:rFonts w:ascii="宋体" w:hAnsi="宋体" w:cs="宋体" w:hint="eastAsia"/>
                <w:color w:val="000000"/>
                <w:kern w:val="0"/>
                <w:sz w:val="24"/>
              </w:rPr>
              <w:t>多路温度采集取最大值电路板</w:t>
            </w:r>
          </w:p>
        </w:tc>
        <w:tc>
          <w:tcPr>
            <w:tcW w:w="809" w:type="pct"/>
            <w:tcBorders>
              <w:top w:val="nil"/>
              <w:left w:val="nil"/>
              <w:bottom w:val="nil"/>
              <w:right w:val="single" w:sz="4" w:space="0" w:color="auto"/>
            </w:tcBorders>
            <w:shd w:val="clear" w:color="auto" w:fill="auto"/>
            <w:noWrap/>
            <w:vAlign w:val="center"/>
            <w:hideMark/>
          </w:tcPr>
          <w:p w:rsidR="009165C9" w:rsidRDefault="009165C9">
            <w:pPr>
              <w:jc w:val="center"/>
              <w:rPr>
                <w:rFonts w:ascii="等线" w:eastAsia="等线" w:hAnsi="宋体" w:cs="宋体"/>
                <w:color w:val="000000"/>
                <w:sz w:val="22"/>
                <w:szCs w:val="22"/>
              </w:rPr>
            </w:pPr>
            <w:r>
              <w:rPr>
                <w:rFonts w:ascii="等线" w:eastAsia="等线" w:hint="eastAsia"/>
                <w:color w:val="000000"/>
                <w:sz w:val="22"/>
                <w:szCs w:val="22"/>
              </w:rPr>
              <w:t>5</w:t>
            </w:r>
          </w:p>
        </w:tc>
        <w:tc>
          <w:tcPr>
            <w:tcW w:w="1214" w:type="pct"/>
            <w:tcBorders>
              <w:top w:val="nil"/>
              <w:left w:val="nil"/>
              <w:bottom w:val="nil"/>
              <w:right w:val="single" w:sz="4" w:space="0" w:color="auto"/>
            </w:tcBorders>
            <w:shd w:val="clear" w:color="auto" w:fill="auto"/>
            <w:noWrap/>
            <w:vAlign w:val="center"/>
            <w:hideMark/>
          </w:tcPr>
          <w:p w:rsidR="009165C9" w:rsidRDefault="009165C9" w:rsidP="009165C9">
            <w:pPr>
              <w:jc w:val="center"/>
            </w:pPr>
            <w:r w:rsidRPr="00A52958">
              <w:rPr>
                <w:rFonts w:ascii="等线" w:eastAsia="等线" w:hAnsi="等线" w:cs="宋体"/>
                <w:color w:val="000000"/>
                <w:kern w:val="0"/>
                <w:sz w:val="22"/>
                <w:szCs w:val="22"/>
              </w:rPr>
              <w:t>个</w:t>
            </w:r>
          </w:p>
        </w:tc>
      </w:tr>
      <w:tr w:rsidR="009165C9" w:rsidRPr="00E74BD3" w:rsidTr="009165C9">
        <w:trPr>
          <w:trHeight w:val="497"/>
        </w:trPr>
        <w:tc>
          <w:tcPr>
            <w:tcW w:w="540" w:type="pct"/>
            <w:tcBorders>
              <w:top w:val="nil"/>
              <w:left w:val="single" w:sz="4" w:space="0" w:color="auto"/>
              <w:bottom w:val="nil"/>
              <w:right w:val="single" w:sz="4" w:space="0" w:color="auto"/>
            </w:tcBorders>
            <w:shd w:val="clear" w:color="auto" w:fill="auto"/>
            <w:vAlign w:val="center"/>
            <w:hideMark/>
          </w:tcPr>
          <w:p w:rsidR="009165C9" w:rsidRPr="00E74BD3" w:rsidRDefault="009165C9" w:rsidP="007F5025">
            <w:pPr>
              <w:widowControl/>
              <w:jc w:val="center"/>
              <w:rPr>
                <w:rFonts w:ascii="宋体" w:hAnsi="宋体" w:cs="宋体"/>
                <w:color w:val="000000"/>
                <w:kern w:val="0"/>
                <w:sz w:val="24"/>
              </w:rPr>
            </w:pPr>
            <w:r>
              <w:rPr>
                <w:rFonts w:ascii="宋体" w:hAnsi="宋体" w:cs="宋体" w:hint="eastAsia"/>
                <w:color w:val="000000"/>
                <w:kern w:val="0"/>
                <w:sz w:val="24"/>
              </w:rPr>
              <w:t>17</w:t>
            </w:r>
          </w:p>
        </w:tc>
        <w:tc>
          <w:tcPr>
            <w:tcW w:w="2437" w:type="pct"/>
            <w:tcBorders>
              <w:top w:val="nil"/>
              <w:left w:val="nil"/>
              <w:bottom w:val="nil"/>
              <w:right w:val="single" w:sz="4" w:space="0" w:color="auto"/>
            </w:tcBorders>
            <w:shd w:val="clear" w:color="auto" w:fill="auto"/>
            <w:vAlign w:val="center"/>
            <w:hideMark/>
          </w:tcPr>
          <w:p w:rsidR="009165C9" w:rsidRPr="009165C9" w:rsidRDefault="009165C9" w:rsidP="007F5025">
            <w:pPr>
              <w:widowControl/>
              <w:jc w:val="left"/>
              <w:rPr>
                <w:rFonts w:ascii="宋体" w:hAnsi="宋体" w:cs="宋体"/>
                <w:color w:val="000000"/>
                <w:kern w:val="0"/>
                <w:sz w:val="24"/>
              </w:rPr>
            </w:pPr>
            <w:r w:rsidRPr="009165C9">
              <w:rPr>
                <w:rFonts w:ascii="宋体" w:hAnsi="宋体" w:cs="宋体" w:hint="eastAsia"/>
                <w:color w:val="000000"/>
                <w:kern w:val="0"/>
                <w:sz w:val="24"/>
              </w:rPr>
              <w:t>电压点平检测保护电路板</w:t>
            </w:r>
          </w:p>
        </w:tc>
        <w:tc>
          <w:tcPr>
            <w:tcW w:w="809" w:type="pct"/>
            <w:tcBorders>
              <w:top w:val="nil"/>
              <w:left w:val="nil"/>
              <w:bottom w:val="nil"/>
              <w:right w:val="single" w:sz="4" w:space="0" w:color="auto"/>
            </w:tcBorders>
            <w:shd w:val="clear" w:color="auto" w:fill="auto"/>
            <w:noWrap/>
            <w:vAlign w:val="center"/>
            <w:hideMark/>
          </w:tcPr>
          <w:p w:rsidR="009165C9" w:rsidRDefault="009165C9">
            <w:pPr>
              <w:jc w:val="center"/>
              <w:rPr>
                <w:rFonts w:ascii="等线" w:eastAsia="等线" w:hAnsi="宋体" w:cs="宋体"/>
                <w:color w:val="000000"/>
                <w:sz w:val="22"/>
                <w:szCs w:val="22"/>
              </w:rPr>
            </w:pPr>
            <w:r>
              <w:rPr>
                <w:rFonts w:ascii="等线" w:eastAsia="等线" w:hint="eastAsia"/>
                <w:color w:val="000000"/>
                <w:sz w:val="22"/>
                <w:szCs w:val="22"/>
              </w:rPr>
              <w:t>5</w:t>
            </w:r>
          </w:p>
        </w:tc>
        <w:tc>
          <w:tcPr>
            <w:tcW w:w="1214" w:type="pct"/>
            <w:tcBorders>
              <w:top w:val="nil"/>
              <w:left w:val="nil"/>
              <w:bottom w:val="nil"/>
              <w:right w:val="single" w:sz="4" w:space="0" w:color="auto"/>
            </w:tcBorders>
            <w:shd w:val="clear" w:color="auto" w:fill="auto"/>
            <w:noWrap/>
            <w:vAlign w:val="center"/>
            <w:hideMark/>
          </w:tcPr>
          <w:p w:rsidR="009165C9" w:rsidRDefault="009165C9" w:rsidP="009165C9">
            <w:pPr>
              <w:jc w:val="center"/>
            </w:pPr>
            <w:r w:rsidRPr="00A52958">
              <w:rPr>
                <w:rFonts w:ascii="等线" w:eastAsia="等线" w:hAnsi="等线" w:cs="宋体"/>
                <w:color w:val="000000"/>
                <w:kern w:val="0"/>
                <w:sz w:val="22"/>
                <w:szCs w:val="22"/>
              </w:rPr>
              <w:t>个</w:t>
            </w:r>
          </w:p>
        </w:tc>
      </w:tr>
      <w:tr w:rsidR="009165C9" w:rsidRPr="00E74BD3" w:rsidTr="009165C9">
        <w:trPr>
          <w:trHeight w:val="497"/>
        </w:trPr>
        <w:tc>
          <w:tcPr>
            <w:tcW w:w="540" w:type="pct"/>
            <w:tcBorders>
              <w:top w:val="nil"/>
              <w:left w:val="single" w:sz="4" w:space="0" w:color="auto"/>
              <w:bottom w:val="nil"/>
              <w:right w:val="single" w:sz="4" w:space="0" w:color="auto"/>
            </w:tcBorders>
            <w:shd w:val="clear" w:color="auto" w:fill="auto"/>
            <w:vAlign w:val="center"/>
            <w:hideMark/>
          </w:tcPr>
          <w:p w:rsidR="009165C9" w:rsidRPr="00E74BD3" w:rsidRDefault="009165C9" w:rsidP="007F5025">
            <w:pPr>
              <w:widowControl/>
              <w:jc w:val="center"/>
              <w:rPr>
                <w:rFonts w:ascii="宋体" w:hAnsi="宋体" w:cs="宋体"/>
                <w:color w:val="000000"/>
                <w:kern w:val="0"/>
                <w:sz w:val="24"/>
              </w:rPr>
            </w:pPr>
            <w:r>
              <w:rPr>
                <w:rFonts w:ascii="宋体" w:hAnsi="宋体" w:cs="宋体" w:hint="eastAsia"/>
                <w:color w:val="000000"/>
                <w:kern w:val="0"/>
                <w:sz w:val="24"/>
              </w:rPr>
              <w:t>18</w:t>
            </w:r>
          </w:p>
        </w:tc>
        <w:tc>
          <w:tcPr>
            <w:tcW w:w="2437" w:type="pct"/>
            <w:tcBorders>
              <w:top w:val="nil"/>
              <w:left w:val="nil"/>
              <w:bottom w:val="nil"/>
              <w:right w:val="single" w:sz="4" w:space="0" w:color="auto"/>
            </w:tcBorders>
            <w:shd w:val="clear" w:color="auto" w:fill="auto"/>
            <w:vAlign w:val="center"/>
            <w:hideMark/>
          </w:tcPr>
          <w:p w:rsidR="009165C9" w:rsidRPr="009165C9" w:rsidRDefault="009165C9" w:rsidP="007F5025">
            <w:pPr>
              <w:widowControl/>
              <w:jc w:val="left"/>
              <w:rPr>
                <w:rFonts w:ascii="宋体" w:hAnsi="宋体" w:cs="宋体"/>
                <w:color w:val="000000"/>
                <w:kern w:val="0"/>
                <w:sz w:val="24"/>
              </w:rPr>
            </w:pPr>
            <w:r w:rsidRPr="009165C9">
              <w:rPr>
                <w:rFonts w:ascii="宋体" w:hAnsi="宋体" w:cs="宋体" w:hint="eastAsia"/>
                <w:color w:val="000000"/>
                <w:kern w:val="0"/>
                <w:sz w:val="24"/>
              </w:rPr>
              <w:t>信号封锁保护电路板</w:t>
            </w:r>
          </w:p>
        </w:tc>
        <w:tc>
          <w:tcPr>
            <w:tcW w:w="809" w:type="pct"/>
            <w:tcBorders>
              <w:top w:val="nil"/>
              <w:left w:val="nil"/>
              <w:bottom w:val="nil"/>
              <w:right w:val="single" w:sz="4" w:space="0" w:color="auto"/>
            </w:tcBorders>
            <w:shd w:val="clear" w:color="auto" w:fill="auto"/>
            <w:noWrap/>
            <w:vAlign w:val="center"/>
            <w:hideMark/>
          </w:tcPr>
          <w:p w:rsidR="009165C9" w:rsidRDefault="009165C9">
            <w:pPr>
              <w:jc w:val="center"/>
              <w:rPr>
                <w:rFonts w:ascii="等线" w:eastAsia="等线" w:hAnsi="宋体" w:cs="宋体"/>
                <w:color w:val="000000"/>
                <w:sz w:val="22"/>
                <w:szCs w:val="22"/>
              </w:rPr>
            </w:pPr>
            <w:r>
              <w:rPr>
                <w:rFonts w:ascii="等线" w:eastAsia="等线" w:hint="eastAsia"/>
                <w:color w:val="000000"/>
                <w:sz w:val="22"/>
                <w:szCs w:val="22"/>
              </w:rPr>
              <w:t>5</w:t>
            </w:r>
          </w:p>
        </w:tc>
        <w:tc>
          <w:tcPr>
            <w:tcW w:w="1214" w:type="pct"/>
            <w:tcBorders>
              <w:top w:val="nil"/>
              <w:left w:val="nil"/>
              <w:bottom w:val="nil"/>
              <w:right w:val="single" w:sz="4" w:space="0" w:color="auto"/>
            </w:tcBorders>
            <w:shd w:val="clear" w:color="auto" w:fill="auto"/>
            <w:noWrap/>
            <w:vAlign w:val="center"/>
            <w:hideMark/>
          </w:tcPr>
          <w:p w:rsidR="009165C9" w:rsidRDefault="009165C9" w:rsidP="009165C9">
            <w:pPr>
              <w:jc w:val="center"/>
            </w:pPr>
            <w:r w:rsidRPr="00A52958">
              <w:rPr>
                <w:rFonts w:ascii="等线" w:eastAsia="等线" w:hAnsi="等线" w:cs="宋体"/>
                <w:color w:val="000000"/>
                <w:kern w:val="0"/>
                <w:sz w:val="22"/>
                <w:szCs w:val="22"/>
              </w:rPr>
              <w:t>个</w:t>
            </w:r>
          </w:p>
        </w:tc>
      </w:tr>
      <w:tr w:rsidR="009165C9" w:rsidRPr="00E74BD3" w:rsidTr="009165C9">
        <w:trPr>
          <w:trHeight w:val="497"/>
        </w:trPr>
        <w:tc>
          <w:tcPr>
            <w:tcW w:w="540" w:type="pct"/>
            <w:tcBorders>
              <w:top w:val="nil"/>
              <w:left w:val="single" w:sz="4" w:space="0" w:color="auto"/>
              <w:bottom w:val="nil"/>
              <w:right w:val="single" w:sz="4" w:space="0" w:color="auto"/>
            </w:tcBorders>
            <w:shd w:val="clear" w:color="auto" w:fill="auto"/>
            <w:vAlign w:val="center"/>
            <w:hideMark/>
          </w:tcPr>
          <w:p w:rsidR="009165C9" w:rsidRPr="00E74BD3" w:rsidRDefault="009165C9" w:rsidP="007F5025">
            <w:pPr>
              <w:widowControl/>
              <w:jc w:val="center"/>
              <w:rPr>
                <w:rFonts w:ascii="宋体" w:hAnsi="宋体" w:cs="宋体"/>
                <w:color w:val="000000"/>
                <w:kern w:val="0"/>
                <w:sz w:val="24"/>
              </w:rPr>
            </w:pPr>
            <w:r>
              <w:rPr>
                <w:rFonts w:ascii="宋体" w:hAnsi="宋体" w:cs="宋体" w:hint="eastAsia"/>
                <w:color w:val="000000"/>
                <w:kern w:val="0"/>
                <w:sz w:val="24"/>
              </w:rPr>
              <w:t>19</w:t>
            </w:r>
          </w:p>
        </w:tc>
        <w:tc>
          <w:tcPr>
            <w:tcW w:w="2437" w:type="pct"/>
            <w:tcBorders>
              <w:top w:val="nil"/>
              <w:left w:val="nil"/>
              <w:bottom w:val="nil"/>
              <w:right w:val="single" w:sz="4" w:space="0" w:color="auto"/>
            </w:tcBorders>
            <w:shd w:val="clear" w:color="auto" w:fill="auto"/>
            <w:vAlign w:val="center"/>
            <w:hideMark/>
          </w:tcPr>
          <w:p w:rsidR="009165C9" w:rsidRPr="009165C9" w:rsidRDefault="009165C9" w:rsidP="007F5025">
            <w:pPr>
              <w:widowControl/>
              <w:jc w:val="left"/>
              <w:rPr>
                <w:rFonts w:ascii="宋体" w:hAnsi="宋体" w:cs="宋体"/>
                <w:color w:val="000000"/>
                <w:kern w:val="0"/>
                <w:sz w:val="24"/>
              </w:rPr>
            </w:pPr>
            <w:r w:rsidRPr="009165C9">
              <w:rPr>
                <w:rFonts w:ascii="宋体" w:hAnsi="宋体" w:cs="宋体" w:hint="eastAsia"/>
                <w:color w:val="000000"/>
                <w:kern w:val="0"/>
                <w:sz w:val="24"/>
              </w:rPr>
              <w:t>典型交流信号运算放大电路板</w:t>
            </w:r>
          </w:p>
        </w:tc>
        <w:tc>
          <w:tcPr>
            <w:tcW w:w="809" w:type="pct"/>
            <w:tcBorders>
              <w:top w:val="nil"/>
              <w:left w:val="nil"/>
              <w:bottom w:val="nil"/>
              <w:right w:val="single" w:sz="4" w:space="0" w:color="auto"/>
            </w:tcBorders>
            <w:shd w:val="clear" w:color="auto" w:fill="auto"/>
            <w:noWrap/>
            <w:vAlign w:val="center"/>
            <w:hideMark/>
          </w:tcPr>
          <w:p w:rsidR="009165C9" w:rsidRDefault="009165C9">
            <w:pPr>
              <w:jc w:val="center"/>
              <w:rPr>
                <w:rFonts w:ascii="等线" w:eastAsia="等线" w:hAnsi="宋体" w:cs="宋体"/>
                <w:color w:val="000000"/>
                <w:sz w:val="22"/>
                <w:szCs w:val="22"/>
              </w:rPr>
            </w:pPr>
            <w:r>
              <w:rPr>
                <w:rFonts w:ascii="等线" w:eastAsia="等线" w:hint="eastAsia"/>
                <w:color w:val="000000"/>
                <w:sz w:val="22"/>
                <w:szCs w:val="22"/>
              </w:rPr>
              <w:t>5</w:t>
            </w:r>
          </w:p>
        </w:tc>
        <w:tc>
          <w:tcPr>
            <w:tcW w:w="1214" w:type="pct"/>
            <w:tcBorders>
              <w:top w:val="nil"/>
              <w:left w:val="nil"/>
              <w:bottom w:val="nil"/>
              <w:right w:val="single" w:sz="4" w:space="0" w:color="auto"/>
            </w:tcBorders>
            <w:shd w:val="clear" w:color="auto" w:fill="auto"/>
            <w:noWrap/>
            <w:vAlign w:val="center"/>
            <w:hideMark/>
          </w:tcPr>
          <w:p w:rsidR="009165C9" w:rsidRDefault="009165C9" w:rsidP="009165C9">
            <w:pPr>
              <w:jc w:val="center"/>
            </w:pPr>
            <w:r w:rsidRPr="00A52958">
              <w:rPr>
                <w:rFonts w:ascii="等线" w:eastAsia="等线" w:hAnsi="等线" w:cs="宋体"/>
                <w:color w:val="000000"/>
                <w:kern w:val="0"/>
                <w:sz w:val="22"/>
                <w:szCs w:val="22"/>
              </w:rPr>
              <w:t>个</w:t>
            </w:r>
          </w:p>
        </w:tc>
      </w:tr>
      <w:tr w:rsidR="009165C9" w:rsidRPr="00E74BD3" w:rsidTr="009165C9">
        <w:trPr>
          <w:trHeight w:val="497"/>
        </w:trPr>
        <w:tc>
          <w:tcPr>
            <w:tcW w:w="540" w:type="pct"/>
            <w:tcBorders>
              <w:top w:val="nil"/>
              <w:left w:val="single" w:sz="4" w:space="0" w:color="auto"/>
              <w:bottom w:val="single" w:sz="4" w:space="0" w:color="auto"/>
              <w:right w:val="single" w:sz="4" w:space="0" w:color="auto"/>
            </w:tcBorders>
            <w:shd w:val="clear" w:color="auto" w:fill="auto"/>
            <w:vAlign w:val="center"/>
            <w:hideMark/>
          </w:tcPr>
          <w:p w:rsidR="009165C9" w:rsidRPr="00E74BD3" w:rsidRDefault="009165C9" w:rsidP="007F5025">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2437" w:type="pct"/>
            <w:tcBorders>
              <w:top w:val="nil"/>
              <w:left w:val="nil"/>
              <w:bottom w:val="single" w:sz="4" w:space="0" w:color="auto"/>
              <w:right w:val="single" w:sz="4" w:space="0" w:color="auto"/>
            </w:tcBorders>
            <w:shd w:val="clear" w:color="auto" w:fill="auto"/>
            <w:vAlign w:val="center"/>
            <w:hideMark/>
          </w:tcPr>
          <w:p w:rsidR="009165C9" w:rsidRPr="009165C9" w:rsidRDefault="009165C9" w:rsidP="007F5025">
            <w:pPr>
              <w:widowControl/>
              <w:jc w:val="left"/>
              <w:rPr>
                <w:rFonts w:ascii="宋体" w:hAnsi="宋体" w:cs="宋体"/>
                <w:color w:val="000000"/>
                <w:kern w:val="0"/>
                <w:sz w:val="24"/>
              </w:rPr>
            </w:pPr>
            <w:r w:rsidRPr="009165C9">
              <w:rPr>
                <w:rFonts w:ascii="宋体" w:hAnsi="宋体" w:cs="宋体" w:hint="eastAsia"/>
                <w:color w:val="000000"/>
                <w:kern w:val="0"/>
                <w:sz w:val="24"/>
              </w:rPr>
              <w:t>故障信号时序处理电路板</w:t>
            </w:r>
          </w:p>
        </w:tc>
        <w:tc>
          <w:tcPr>
            <w:tcW w:w="809" w:type="pct"/>
            <w:tcBorders>
              <w:top w:val="nil"/>
              <w:left w:val="nil"/>
              <w:bottom w:val="single" w:sz="4" w:space="0" w:color="auto"/>
              <w:right w:val="single" w:sz="4" w:space="0" w:color="auto"/>
            </w:tcBorders>
            <w:shd w:val="clear" w:color="auto" w:fill="auto"/>
            <w:noWrap/>
            <w:vAlign w:val="center"/>
            <w:hideMark/>
          </w:tcPr>
          <w:p w:rsidR="009165C9" w:rsidRDefault="009165C9">
            <w:pPr>
              <w:jc w:val="center"/>
              <w:rPr>
                <w:rFonts w:ascii="等线" w:eastAsia="等线" w:hAnsi="宋体" w:cs="宋体"/>
                <w:color w:val="000000"/>
                <w:sz w:val="22"/>
                <w:szCs w:val="22"/>
              </w:rPr>
            </w:pPr>
            <w:r>
              <w:rPr>
                <w:rFonts w:ascii="等线" w:eastAsia="等线" w:hint="eastAsia"/>
                <w:color w:val="000000"/>
                <w:sz w:val="22"/>
                <w:szCs w:val="22"/>
              </w:rPr>
              <w:t>5</w:t>
            </w:r>
          </w:p>
        </w:tc>
        <w:tc>
          <w:tcPr>
            <w:tcW w:w="1214" w:type="pct"/>
            <w:tcBorders>
              <w:top w:val="nil"/>
              <w:left w:val="nil"/>
              <w:bottom w:val="single" w:sz="4" w:space="0" w:color="auto"/>
              <w:right w:val="single" w:sz="4" w:space="0" w:color="auto"/>
            </w:tcBorders>
            <w:shd w:val="clear" w:color="auto" w:fill="auto"/>
            <w:noWrap/>
            <w:vAlign w:val="center"/>
            <w:hideMark/>
          </w:tcPr>
          <w:p w:rsidR="009165C9" w:rsidRDefault="009165C9" w:rsidP="009165C9">
            <w:pPr>
              <w:jc w:val="center"/>
            </w:pPr>
            <w:r w:rsidRPr="00A52958">
              <w:rPr>
                <w:rFonts w:ascii="等线" w:eastAsia="等线" w:hAnsi="等线" w:cs="宋体"/>
                <w:color w:val="000000"/>
                <w:kern w:val="0"/>
                <w:sz w:val="22"/>
                <w:szCs w:val="22"/>
              </w:rPr>
              <w:t>个</w:t>
            </w:r>
          </w:p>
        </w:tc>
      </w:tr>
    </w:tbl>
    <w:p w:rsidR="009165C9" w:rsidRDefault="009165C9">
      <w:pPr>
        <w:pStyle w:val="a7"/>
        <w:widowControl/>
        <w:shd w:val="clear" w:color="070000" w:fill="FFFFFF"/>
        <w:spacing w:beforeAutospacing="0" w:afterAutospacing="0" w:line="440" w:lineRule="exact"/>
        <w:ind w:left="720" w:hanging="720"/>
        <w:rPr>
          <w:b/>
          <w:sz w:val="28"/>
          <w:szCs w:val="28"/>
        </w:rPr>
      </w:pPr>
    </w:p>
    <w:p w:rsidR="009165C9" w:rsidRDefault="009165C9">
      <w:pPr>
        <w:pStyle w:val="a7"/>
        <w:widowControl/>
        <w:shd w:val="clear" w:color="070000" w:fill="FFFFFF"/>
        <w:spacing w:beforeAutospacing="0" w:afterAutospacing="0" w:line="440" w:lineRule="exact"/>
        <w:ind w:left="720" w:hanging="720"/>
        <w:rPr>
          <w:b/>
          <w:sz w:val="28"/>
          <w:szCs w:val="28"/>
        </w:rPr>
      </w:pPr>
    </w:p>
    <w:p w:rsidR="009165C9" w:rsidRDefault="009165C9">
      <w:pPr>
        <w:pStyle w:val="a7"/>
        <w:widowControl/>
        <w:shd w:val="clear" w:color="070000" w:fill="FFFFFF"/>
        <w:spacing w:beforeAutospacing="0" w:afterAutospacing="0" w:line="440" w:lineRule="exact"/>
        <w:ind w:left="720" w:hanging="720"/>
        <w:rPr>
          <w:b/>
          <w:sz w:val="28"/>
          <w:szCs w:val="28"/>
        </w:rPr>
      </w:pPr>
    </w:p>
    <w:p w:rsidR="009165C9" w:rsidRDefault="009165C9">
      <w:pPr>
        <w:pStyle w:val="a7"/>
        <w:widowControl/>
        <w:shd w:val="clear" w:color="070000" w:fill="FFFFFF"/>
        <w:spacing w:beforeAutospacing="0" w:afterAutospacing="0" w:line="440" w:lineRule="exact"/>
        <w:ind w:left="720" w:hanging="720"/>
        <w:rPr>
          <w:b/>
          <w:sz w:val="28"/>
          <w:szCs w:val="28"/>
        </w:rPr>
      </w:pPr>
    </w:p>
    <w:p w:rsidR="009165C9" w:rsidRDefault="009165C9">
      <w:pPr>
        <w:pStyle w:val="a7"/>
        <w:widowControl/>
        <w:shd w:val="clear" w:color="070000" w:fill="FFFFFF"/>
        <w:spacing w:beforeAutospacing="0" w:afterAutospacing="0" w:line="440" w:lineRule="exact"/>
        <w:ind w:left="720" w:hanging="720"/>
        <w:rPr>
          <w:b/>
          <w:sz w:val="28"/>
          <w:szCs w:val="28"/>
        </w:rPr>
      </w:pPr>
    </w:p>
    <w:p w:rsidR="009165C9" w:rsidRDefault="009165C9">
      <w:pPr>
        <w:pStyle w:val="a7"/>
        <w:widowControl/>
        <w:shd w:val="clear" w:color="070000" w:fill="FFFFFF"/>
        <w:spacing w:beforeAutospacing="0" w:afterAutospacing="0" w:line="440" w:lineRule="exact"/>
        <w:ind w:left="720" w:hanging="720"/>
        <w:rPr>
          <w:b/>
          <w:sz w:val="28"/>
          <w:szCs w:val="28"/>
        </w:rPr>
      </w:pPr>
    </w:p>
    <w:p w:rsidR="003555C9" w:rsidRDefault="003555C9">
      <w:pPr>
        <w:pStyle w:val="a7"/>
        <w:widowControl/>
        <w:shd w:val="clear" w:color="070000" w:fill="FFFFFF"/>
        <w:spacing w:beforeAutospacing="0" w:afterAutospacing="0" w:line="440" w:lineRule="exact"/>
        <w:ind w:left="720" w:hanging="720"/>
        <w:rPr>
          <w:b/>
          <w:sz w:val="28"/>
          <w:szCs w:val="28"/>
        </w:rPr>
      </w:pPr>
      <w:r w:rsidRPr="003555C9">
        <w:rPr>
          <w:b/>
          <w:sz w:val="28"/>
          <w:szCs w:val="28"/>
        </w:rPr>
        <w:lastRenderedPageBreak/>
        <w:t>二、技术参数要求</w:t>
      </w:r>
    </w:p>
    <w:p w:rsidR="00FF6160" w:rsidRPr="003555C9" w:rsidRDefault="00FF6160">
      <w:pPr>
        <w:pStyle w:val="a7"/>
        <w:widowControl/>
        <w:shd w:val="clear" w:color="070000" w:fill="FFFFFF"/>
        <w:spacing w:beforeAutospacing="0" w:afterAutospacing="0" w:line="440" w:lineRule="exact"/>
        <w:ind w:left="720" w:hanging="720"/>
        <w:rPr>
          <w:b/>
          <w:sz w:val="28"/>
          <w:szCs w:val="28"/>
        </w:rPr>
      </w:pPr>
    </w:p>
    <w:tbl>
      <w:tblPr>
        <w:tblW w:w="10774" w:type="dxa"/>
        <w:tblInd w:w="-743" w:type="dxa"/>
        <w:tblLook w:val="04A0"/>
      </w:tblPr>
      <w:tblGrid>
        <w:gridCol w:w="541"/>
        <w:gridCol w:w="1586"/>
        <w:gridCol w:w="2526"/>
        <w:gridCol w:w="4987"/>
        <w:gridCol w:w="1134"/>
      </w:tblGrid>
      <w:tr w:rsidR="007F5025" w:rsidRPr="00FF6160" w:rsidTr="00D25601">
        <w:trPr>
          <w:trHeight w:val="671"/>
        </w:trPr>
        <w:tc>
          <w:tcPr>
            <w:tcW w:w="54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b/>
                <w:color w:val="000000"/>
                <w:kern w:val="0"/>
                <w:sz w:val="22"/>
                <w:szCs w:val="22"/>
              </w:rPr>
            </w:pPr>
            <w:r w:rsidRPr="00FF6160">
              <w:rPr>
                <w:rFonts w:ascii="等线" w:eastAsia="等线" w:hAnsi="宋体" w:cs="宋体" w:hint="eastAsia"/>
                <w:b/>
                <w:color w:val="000000"/>
                <w:kern w:val="0"/>
                <w:sz w:val="22"/>
                <w:szCs w:val="22"/>
              </w:rPr>
              <w:t>序号</w:t>
            </w:r>
          </w:p>
        </w:tc>
        <w:tc>
          <w:tcPr>
            <w:tcW w:w="1586" w:type="dxa"/>
            <w:tcBorders>
              <w:top w:val="single" w:sz="4" w:space="0" w:color="auto"/>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b/>
                <w:color w:val="000000"/>
                <w:kern w:val="0"/>
                <w:sz w:val="22"/>
                <w:szCs w:val="22"/>
              </w:rPr>
            </w:pPr>
            <w:r w:rsidRPr="00FF6160">
              <w:rPr>
                <w:rFonts w:ascii="等线" w:eastAsia="等线" w:hAnsi="宋体" w:cs="宋体" w:hint="eastAsia"/>
                <w:b/>
                <w:color w:val="000000"/>
                <w:kern w:val="0"/>
                <w:sz w:val="22"/>
                <w:szCs w:val="22"/>
              </w:rPr>
              <w:t>模块名称</w:t>
            </w:r>
          </w:p>
        </w:tc>
        <w:tc>
          <w:tcPr>
            <w:tcW w:w="2526" w:type="dxa"/>
            <w:tcBorders>
              <w:top w:val="single" w:sz="4" w:space="0" w:color="auto"/>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b/>
                <w:color w:val="000000"/>
                <w:kern w:val="0"/>
                <w:sz w:val="22"/>
                <w:szCs w:val="22"/>
              </w:rPr>
            </w:pPr>
            <w:r w:rsidRPr="00FF6160">
              <w:rPr>
                <w:rFonts w:ascii="等线" w:eastAsia="等线" w:hAnsi="宋体" w:cs="宋体" w:hint="eastAsia"/>
                <w:b/>
                <w:color w:val="000000"/>
                <w:kern w:val="0"/>
                <w:sz w:val="22"/>
                <w:szCs w:val="22"/>
              </w:rPr>
              <w:t>模块型号</w:t>
            </w:r>
          </w:p>
        </w:tc>
        <w:tc>
          <w:tcPr>
            <w:tcW w:w="4987" w:type="dxa"/>
            <w:tcBorders>
              <w:top w:val="single" w:sz="4" w:space="0" w:color="auto"/>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b/>
                <w:color w:val="000000"/>
                <w:kern w:val="0"/>
                <w:sz w:val="22"/>
                <w:szCs w:val="22"/>
              </w:rPr>
            </w:pPr>
            <w:r w:rsidRPr="00FF6160">
              <w:rPr>
                <w:rFonts w:ascii="等线" w:eastAsia="等线" w:hAnsi="宋体" w:cs="宋体" w:hint="eastAsia"/>
                <w:b/>
                <w:color w:val="000000"/>
                <w:kern w:val="0"/>
                <w:sz w:val="22"/>
                <w:szCs w:val="22"/>
              </w:rPr>
              <w:t>技术参数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FF6160" w:rsidRPr="00FF6160" w:rsidRDefault="007F5025" w:rsidP="007F5025">
            <w:pPr>
              <w:widowControl/>
              <w:jc w:val="center"/>
              <w:rPr>
                <w:rFonts w:ascii="等线" w:eastAsia="等线" w:hAnsi="宋体" w:cs="宋体"/>
                <w:b/>
                <w:color w:val="000000"/>
                <w:kern w:val="0"/>
                <w:sz w:val="22"/>
                <w:szCs w:val="22"/>
              </w:rPr>
            </w:pPr>
            <w:r w:rsidRPr="007F5025">
              <w:rPr>
                <w:rFonts w:ascii="等线" w:eastAsia="等线" w:hAnsi="宋体" w:cs="宋体" w:hint="eastAsia"/>
                <w:b/>
                <w:color w:val="000000"/>
                <w:kern w:val="0"/>
                <w:sz w:val="22"/>
                <w:szCs w:val="22"/>
              </w:rPr>
              <w:t>备注</w:t>
            </w:r>
          </w:p>
        </w:tc>
      </w:tr>
      <w:tr w:rsidR="007F5025" w:rsidRPr="00FF6160" w:rsidTr="00D25601">
        <w:trPr>
          <w:trHeight w:val="1350"/>
        </w:trPr>
        <w:tc>
          <w:tcPr>
            <w:tcW w:w="54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w:t>
            </w:r>
          </w:p>
        </w:tc>
        <w:tc>
          <w:tcPr>
            <w:tcW w:w="1586" w:type="dxa"/>
            <w:tcBorders>
              <w:top w:val="single" w:sz="4" w:space="0" w:color="auto"/>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PLC S7-200 smart可编程逻辑控制器</w:t>
            </w:r>
          </w:p>
        </w:tc>
        <w:tc>
          <w:tcPr>
            <w:tcW w:w="2526" w:type="dxa"/>
            <w:tcBorders>
              <w:top w:val="single" w:sz="4" w:space="0" w:color="auto"/>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ST40</w:t>
            </w:r>
          </w:p>
        </w:tc>
        <w:tc>
          <w:tcPr>
            <w:tcW w:w="4987" w:type="dxa"/>
            <w:tcBorders>
              <w:top w:val="single" w:sz="4" w:space="0" w:color="auto"/>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left"/>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1）CPU型号：ST40</w:t>
            </w:r>
            <w:r w:rsidRPr="00FF6160">
              <w:rPr>
                <w:rFonts w:ascii="等线" w:eastAsia="等线" w:hAnsi="宋体" w:cs="宋体" w:hint="eastAsia"/>
                <w:color w:val="000000"/>
                <w:kern w:val="0"/>
                <w:sz w:val="22"/>
                <w:szCs w:val="22"/>
              </w:rPr>
              <w:br/>
              <w:t>2）内置数字量输入/输出：24个输入和 16 个继电器输出。</w:t>
            </w:r>
            <w:r w:rsidRPr="00FF6160">
              <w:rPr>
                <w:rFonts w:ascii="等线" w:eastAsia="等线" w:hAnsi="宋体" w:cs="宋体" w:hint="eastAsia"/>
                <w:color w:val="000000"/>
                <w:kern w:val="0"/>
                <w:sz w:val="22"/>
                <w:szCs w:val="22"/>
              </w:rPr>
              <w:br/>
              <w:t>3）1个RS485通讯/编程口，具有PPI通讯协议、MPI通讯协议和自由方式通讯能力。1个以太网通信口。</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FF6160" w:rsidRPr="00FF6160" w:rsidRDefault="007F5025" w:rsidP="007F5025">
            <w:pPr>
              <w:widowControl/>
              <w:jc w:val="center"/>
              <w:rPr>
                <w:rFonts w:ascii="等线" w:eastAsia="等线" w:hAnsi="宋体" w:cs="宋体"/>
                <w:color w:val="000000"/>
                <w:kern w:val="0"/>
                <w:sz w:val="22"/>
                <w:szCs w:val="22"/>
              </w:rPr>
            </w:pPr>
            <w:r w:rsidRPr="007F5025">
              <w:rPr>
                <w:rFonts w:ascii="等线" w:eastAsia="等线" w:hAnsi="宋体" w:cs="宋体" w:hint="eastAsia"/>
                <w:color w:val="000000"/>
                <w:kern w:val="0"/>
                <w:sz w:val="22"/>
                <w:szCs w:val="22"/>
              </w:rPr>
              <w:t>不用买PPI电缆</w:t>
            </w:r>
          </w:p>
        </w:tc>
      </w:tr>
      <w:tr w:rsidR="007F5025" w:rsidRPr="00FF6160" w:rsidTr="00D25601">
        <w:trPr>
          <w:trHeight w:val="1395"/>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2</w:t>
            </w:r>
          </w:p>
        </w:tc>
        <w:tc>
          <w:tcPr>
            <w:tcW w:w="1586"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模拟量模块</w:t>
            </w:r>
          </w:p>
        </w:tc>
        <w:tc>
          <w:tcPr>
            <w:tcW w:w="2526" w:type="dxa"/>
            <w:tcBorders>
              <w:top w:val="nil"/>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EM AM06</w:t>
            </w:r>
          </w:p>
        </w:tc>
        <w:tc>
          <w:tcPr>
            <w:tcW w:w="4987"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left"/>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1）模块型号：EM AM06</w:t>
            </w:r>
            <w:r w:rsidRPr="00FF6160">
              <w:rPr>
                <w:rFonts w:ascii="等线" w:eastAsia="等线" w:hAnsi="宋体" w:cs="宋体" w:hint="eastAsia"/>
                <w:color w:val="000000"/>
                <w:kern w:val="0"/>
                <w:sz w:val="22"/>
                <w:szCs w:val="22"/>
              </w:rPr>
              <w:br/>
              <w:t>2）4路模拟量输入，2路模拟量输出</w:t>
            </w:r>
            <w:r w:rsidRPr="00FF6160">
              <w:rPr>
                <w:rFonts w:ascii="等线" w:eastAsia="等线" w:hAnsi="宋体" w:cs="宋体" w:hint="eastAsia"/>
                <w:color w:val="000000"/>
                <w:kern w:val="0"/>
                <w:sz w:val="22"/>
                <w:szCs w:val="22"/>
              </w:rPr>
              <w:br/>
              <w:t>3）模拟量检测范围：±10V、±5V、±2.5V或0-20mA</w:t>
            </w:r>
          </w:p>
        </w:tc>
        <w:tc>
          <w:tcPr>
            <w:tcW w:w="1134" w:type="dxa"/>
            <w:tcBorders>
              <w:top w:val="nil"/>
              <w:left w:val="nil"/>
              <w:bottom w:val="single" w:sz="4" w:space="0" w:color="auto"/>
              <w:right w:val="single" w:sz="4" w:space="0" w:color="auto"/>
            </w:tcBorders>
            <w:shd w:val="clear" w:color="000000" w:fill="FFFFFF"/>
            <w:vAlign w:val="center"/>
          </w:tcPr>
          <w:p w:rsidR="00FF6160" w:rsidRPr="00FF6160" w:rsidRDefault="00FF6160" w:rsidP="007F5025">
            <w:pPr>
              <w:widowControl/>
              <w:jc w:val="center"/>
              <w:rPr>
                <w:rFonts w:ascii="等线" w:eastAsia="等线" w:hAnsi="宋体" w:cs="宋体"/>
                <w:color w:val="000000"/>
                <w:kern w:val="0"/>
                <w:sz w:val="22"/>
                <w:szCs w:val="22"/>
              </w:rPr>
            </w:pPr>
          </w:p>
        </w:tc>
      </w:tr>
      <w:tr w:rsidR="007F5025" w:rsidRPr="00FF6160" w:rsidTr="00D25601">
        <w:trPr>
          <w:trHeight w:val="2730"/>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3</w:t>
            </w:r>
          </w:p>
        </w:tc>
        <w:tc>
          <w:tcPr>
            <w:tcW w:w="1586"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威纶通触摸屏</w:t>
            </w:r>
          </w:p>
        </w:tc>
        <w:tc>
          <w:tcPr>
            <w:tcW w:w="2526" w:type="dxa"/>
            <w:tcBorders>
              <w:top w:val="nil"/>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TK8071IP</w:t>
            </w:r>
          </w:p>
        </w:tc>
        <w:tc>
          <w:tcPr>
            <w:tcW w:w="4987"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left"/>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1）型号：TK8071ip</w:t>
            </w:r>
            <w:r w:rsidRPr="00FF6160">
              <w:rPr>
                <w:rFonts w:ascii="等线" w:eastAsia="等线" w:hAnsi="宋体" w:cs="宋体" w:hint="eastAsia"/>
                <w:color w:val="000000"/>
                <w:kern w:val="0"/>
                <w:sz w:val="22"/>
                <w:szCs w:val="22"/>
              </w:rPr>
              <w:br/>
              <w:t>2）显示：7寸 TFT，分辨率：800 x 480，显示色彩：65536。</w:t>
            </w:r>
            <w:r w:rsidRPr="00FF6160">
              <w:rPr>
                <w:rFonts w:ascii="等线" w:eastAsia="等线" w:hAnsi="宋体" w:cs="宋体" w:hint="eastAsia"/>
                <w:color w:val="000000"/>
                <w:kern w:val="0"/>
                <w:sz w:val="22"/>
                <w:szCs w:val="22"/>
              </w:rPr>
              <w:br/>
              <w:t>3）触控面板：4线电阻式</w:t>
            </w:r>
            <w:r w:rsidRPr="00FF6160">
              <w:rPr>
                <w:rFonts w:ascii="等线" w:eastAsia="等线" w:hAnsi="宋体" w:cs="宋体" w:hint="eastAsia"/>
                <w:color w:val="000000"/>
                <w:kern w:val="0"/>
                <w:sz w:val="22"/>
                <w:szCs w:val="22"/>
              </w:rPr>
              <w:br/>
              <w:t>4）内存：Flash储存器 (MB)：128；DRAM (MB) ：128。</w:t>
            </w:r>
            <w:r w:rsidRPr="00FF6160">
              <w:rPr>
                <w:rFonts w:ascii="等线" w:eastAsia="等线" w:hAnsi="宋体" w:cs="宋体" w:hint="eastAsia"/>
                <w:color w:val="000000"/>
                <w:kern w:val="0"/>
                <w:sz w:val="22"/>
                <w:szCs w:val="22"/>
              </w:rPr>
              <w:br/>
              <w:t>5）COM连接口：COM1 RS232, COM2 RS485 2W/4W</w:t>
            </w:r>
            <w:r w:rsidRPr="00FF6160">
              <w:rPr>
                <w:rFonts w:ascii="等线" w:eastAsia="等线" w:hAnsi="宋体" w:cs="宋体" w:hint="eastAsia"/>
                <w:color w:val="000000"/>
                <w:kern w:val="0"/>
                <w:sz w:val="22"/>
                <w:szCs w:val="22"/>
              </w:rPr>
              <w:br/>
              <w:t>6）以太网接口：10/100 Base-Tx1</w:t>
            </w:r>
            <w:r w:rsidRPr="00FF6160">
              <w:rPr>
                <w:rFonts w:ascii="等线" w:eastAsia="等线" w:hAnsi="宋体" w:cs="宋体" w:hint="eastAsia"/>
                <w:color w:val="000000"/>
                <w:kern w:val="0"/>
                <w:sz w:val="22"/>
                <w:szCs w:val="22"/>
              </w:rPr>
              <w:br/>
              <w:t>7）输入电源范围：10.5-28VDC</w:t>
            </w:r>
          </w:p>
        </w:tc>
        <w:tc>
          <w:tcPr>
            <w:tcW w:w="1134" w:type="dxa"/>
            <w:tcBorders>
              <w:top w:val="nil"/>
              <w:left w:val="nil"/>
              <w:bottom w:val="single" w:sz="4" w:space="0" w:color="auto"/>
              <w:right w:val="single" w:sz="4" w:space="0" w:color="auto"/>
            </w:tcBorders>
            <w:shd w:val="clear" w:color="000000" w:fill="FFFFFF"/>
            <w:vAlign w:val="center"/>
          </w:tcPr>
          <w:p w:rsidR="00FF6160" w:rsidRPr="00FF6160" w:rsidRDefault="00FF6160" w:rsidP="007F5025">
            <w:pPr>
              <w:widowControl/>
              <w:jc w:val="center"/>
              <w:rPr>
                <w:rFonts w:ascii="等线" w:eastAsia="等线" w:hAnsi="宋体" w:cs="宋体"/>
                <w:color w:val="000000"/>
                <w:kern w:val="0"/>
                <w:sz w:val="22"/>
                <w:szCs w:val="22"/>
              </w:rPr>
            </w:pPr>
          </w:p>
        </w:tc>
      </w:tr>
      <w:tr w:rsidR="007F5025" w:rsidRPr="00FF6160" w:rsidTr="00D25601">
        <w:trPr>
          <w:trHeight w:val="4260"/>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4</w:t>
            </w:r>
          </w:p>
        </w:tc>
        <w:tc>
          <w:tcPr>
            <w:tcW w:w="1586"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树莓派</w:t>
            </w:r>
          </w:p>
        </w:tc>
        <w:tc>
          <w:tcPr>
            <w:tcW w:w="2526" w:type="dxa"/>
            <w:tcBorders>
              <w:top w:val="nil"/>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3B+</w:t>
            </w:r>
          </w:p>
        </w:tc>
        <w:tc>
          <w:tcPr>
            <w:tcW w:w="4987"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left"/>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1)Broadcom，运行频率 不小于1.2 GHz</w:t>
            </w:r>
            <w:r w:rsidRPr="00FF6160">
              <w:rPr>
                <w:rFonts w:ascii="等线" w:eastAsia="等线" w:hAnsi="宋体" w:cs="宋体" w:hint="eastAsia"/>
                <w:color w:val="000000"/>
                <w:kern w:val="0"/>
                <w:sz w:val="22"/>
                <w:szCs w:val="22"/>
              </w:rPr>
              <w:br/>
              <w:t>3)802.11 b/g/n 无线局域网</w:t>
            </w:r>
            <w:r w:rsidRPr="00FF6160">
              <w:rPr>
                <w:rFonts w:ascii="等线" w:eastAsia="等线" w:hAnsi="宋体" w:cs="宋体" w:hint="eastAsia"/>
                <w:color w:val="000000"/>
                <w:kern w:val="0"/>
                <w:sz w:val="22"/>
                <w:szCs w:val="22"/>
              </w:rPr>
              <w:br/>
              <w:t>4)蓝牙（经典和低能耗）</w:t>
            </w:r>
            <w:r w:rsidRPr="00FF6160">
              <w:rPr>
                <w:rFonts w:ascii="等线" w:eastAsia="等线" w:hAnsi="宋体" w:cs="宋体" w:hint="eastAsia"/>
                <w:color w:val="000000"/>
                <w:kern w:val="0"/>
                <w:sz w:val="22"/>
                <w:szCs w:val="22"/>
              </w:rPr>
              <w:br/>
              <w:t xml:space="preserve">5)双核 </w:t>
            </w:r>
            <w:proofErr w:type="spellStart"/>
            <w:r w:rsidRPr="00FF6160">
              <w:rPr>
                <w:rFonts w:ascii="等线" w:eastAsia="等线" w:hAnsi="宋体" w:cs="宋体" w:hint="eastAsia"/>
                <w:color w:val="000000"/>
                <w:kern w:val="0"/>
                <w:sz w:val="22"/>
                <w:szCs w:val="22"/>
              </w:rPr>
              <w:t>Videocore</w:t>
            </w:r>
            <w:proofErr w:type="spellEnd"/>
            <w:r w:rsidRPr="00FF6160">
              <w:rPr>
                <w:rFonts w:ascii="等线" w:eastAsia="等线" w:hAnsi="宋体" w:cs="宋体" w:hint="eastAsia"/>
                <w:color w:val="000000"/>
                <w:kern w:val="0"/>
                <w:sz w:val="22"/>
                <w:szCs w:val="22"/>
              </w:rPr>
              <w:t xml:space="preserve"> IV</w:t>
            </w:r>
            <w:r w:rsidRPr="00FF6160">
              <w:rPr>
                <w:rFonts w:ascii="等线" w:eastAsia="等线" w:hAnsi="宋体" w:cs="宋体" w:hint="eastAsia"/>
                <w:color w:val="000000"/>
                <w:kern w:val="0"/>
                <w:sz w:val="22"/>
                <w:szCs w:val="22"/>
              </w:rPr>
              <w:t>®</w:t>
            </w:r>
            <w:r w:rsidRPr="00FF6160">
              <w:rPr>
                <w:rFonts w:ascii="等线" w:eastAsia="等线" w:hAnsi="宋体" w:cs="宋体" w:hint="eastAsia"/>
                <w:color w:val="000000"/>
                <w:kern w:val="0"/>
                <w:sz w:val="22"/>
                <w:szCs w:val="22"/>
              </w:rPr>
              <w:t xml:space="preserve"> 多媒体协处理器</w:t>
            </w:r>
            <w:r w:rsidRPr="00FF6160">
              <w:rPr>
                <w:rFonts w:ascii="等线" w:eastAsia="等线" w:hAnsi="宋体" w:cs="宋体" w:hint="eastAsia"/>
                <w:color w:val="000000"/>
                <w:kern w:val="0"/>
                <w:sz w:val="22"/>
                <w:szCs w:val="22"/>
              </w:rPr>
              <w:br/>
              <w:t>6)不小于1GB存储器</w:t>
            </w:r>
            <w:r w:rsidRPr="00FF6160">
              <w:rPr>
                <w:rFonts w:ascii="等线" w:eastAsia="等线" w:hAnsi="宋体" w:cs="宋体" w:hint="eastAsia"/>
                <w:color w:val="000000"/>
                <w:kern w:val="0"/>
                <w:sz w:val="22"/>
                <w:szCs w:val="22"/>
              </w:rPr>
              <w:br/>
              <w:t xml:space="preserve">7)支持所有最新的 ARM GNU/Linux 分发和 Windows 10 </w:t>
            </w:r>
            <w:proofErr w:type="spellStart"/>
            <w:r w:rsidRPr="00FF6160">
              <w:rPr>
                <w:rFonts w:ascii="等线" w:eastAsia="等线" w:hAnsi="宋体" w:cs="宋体" w:hint="eastAsia"/>
                <w:color w:val="000000"/>
                <w:kern w:val="0"/>
                <w:sz w:val="22"/>
                <w:szCs w:val="22"/>
              </w:rPr>
              <w:t>IoT</w:t>
            </w:r>
            <w:proofErr w:type="spellEnd"/>
            <w:r w:rsidRPr="00FF6160">
              <w:rPr>
                <w:rFonts w:ascii="等线" w:eastAsia="等线" w:hAnsi="宋体" w:cs="宋体" w:hint="eastAsia"/>
                <w:color w:val="000000"/>
                <w:kern w:val="0"/>
                <w:sz w:val="22"/>
                <w:szCs w:val="22"/>
              </w:rPr>
              <w:br/>
              <w:t>8)不小于2A 电源</w:t>
            </w:r>
            <w:r w:rsidRPr="00FF6160">
              <w:rPr>
                <w:rFonts w:ascii="等线" w:eastAsia="等线" w:hAnsi="宋体" w:cs="宋体" w:hint="eastAsia"/>
                <w:color w:val="000000"/>
                <w:kern w:val="0"/>
                <w:sz w:val="22"/>
                <w:szCs w:val="22"/>
              </w:rPr>
              <w:br/>
              <w:t>9)1 x 10/100 以太网端口</w:t>
            </w:r>
            <w:r w:rsidRPr="00FF6160">
              <w:rPr>
                <w:rFonts w:ascii="等线" w:eastAsia="等线" w:hAnsi="宋体" w:cs="宋体" w:hint="eastAsia"/>
                <w:color w:val="000000"/>
                <w:kern w:val="0"/>
                <w:sz w:val="22"/>
                <w:szCs w:val="22"/>
              </w:rPr>
              <w:br/>
              <w:t>10)1 x HDMI 视频/音频连接器</w:t>
            </w:r>
            <w:r w:rsidRPr="00FF6160">
              <w:rPr>
                <w:rFonts w:ascii="等线" w:eastAsia="等线" w:hAnsi="宋体" w:cs="宋体" w:hint="eastAsia"/>
                <w:color w:val="000000"/>
                <w:kern w:val="0"/>
                <w:sz w:val="22"/>
                <w:szCs w:val="22"/>
              </w:rPr>
              <w:br/>
              <w:t>11)1 x RCA 视频/音频连接器</w:t>
            </w:r>
            <w:r w:rsidRPr="00FF6160">
              <w:rPr>
                <w:rFonts w:ascii="等线" w:eastAsia="等线" w:hAnsi="宋体" w:cs="宋体" w:hint="eastAsia"/>
                <w:color w:val="000000"/>
                <w:kern w:val="0"/>
                <w:sz w:val="22"/>
                <w:szCs w:val="22"/>
              </w:rPr>
              <w:br/>
              <w:t>12)4 个 USB端口</w:t>
            </w:r>
            <w:r w:rsidRPr="00FF6160">
              <w:rPr>
                <w:rFonts w:ascii="等线" w:eastAsia="等线" w:hAnsi="宋体" w:cs="宋体" w:hint="eastAsia"/>
                <w:color w:val="000000"/>
                <w:kern w:val="0"/>
                <w:sz w:val="22"/>
                <w:szCs w:val="22"/>
              </w:rPr>
              <w:br/>
              <w:t>13)40 个 GPIO 引脚</w:t>
            </w:r>
            <w:r w:rsidRPr="00FF6160">
              <w:rPr>
                <w:rFonts w:ascii="等线" w:eastAsia="等线" w:hAnsi="宋体" w:cs="宋体" w:hint="eastAsia"/>
                <w:color w:val="000000"/>
                <w:kern w:val="0"/>
                <w:sz w:val="22"/>
                <w:szCs w:val="22"/>
              </w:rPr>
              <w:br/>
              <w:t>14)DSI 显示连接器</w:t>
            </w:r>
            <w:r w:rsidRPr="00FF6160">
              <w:rPr>
                <w:rFonts w:ascii="等线" w:eastAsia="等线" w:hAnsi="宋体" w:cs="宋体" w:hint="eastAsia"/>
                <w:color w:val="000000"/>
                <w:kern w:val="0"/>
                <w:sz w:val="22"/>
                <w:szCs w:val="22"/>
              </w:rPr>
              <w:br/>
              <w:t>15)</w:t>
            </w:r>
            <w:proofErr w:type="spellStart"/>
            <w:r w:rsidRPr="00FF6160">
              <w:rPr>
                <w:rFonts w:ascii="等线" w:eastAsia="等线" w:hAnsi="宋体" w:cs="宋体" w:hint="eastAsia"/>
                <w:color w:val="000000"/>
                <w:kern w:val="0"/>
                <w:sz w:val="22"/>
                <w:szCs w:val="22"/>
              </w:rPr>
              <w:t>microSD</w:t>
            </w:r>
            <w:proofErr w:type="spellEnd"/>
            <w:r w:rsidRPr="00FF6160">
              <w:rPr>
                <w:rFonts w:ascii="等线" w:eastAsia="等线" w:hAnsi="宋体" w:cs="宋体" w:hint="eastAsia"/>
                <w:color w:val="000000"/>
                <w:kern w:val="0"/>
                <w:sz w:val="22"/>
                <w:szCs w:val="22"/>
              </w:rPr>
              <w:t xml:space="preserve"> 卡插槽</w:t>
            </w:r>
          </w:p>
        </w:tc>
        <w:tc>
          <w:tcPr>
            <w:tcW w:w="1134" w:type="dxa"/>
            <w:tcBorders>
              <w:top w:val="nil"/>
              <w:left w:val="nil"/>
              <w:bottom w:val="single" w:sz="4" w:space="0" w:color="auto"/>
              <w:right w:val="single" w:sz="4" w:space="0" w:color="auto"/>
            </w:tcBorders>
            <w:shd w:val="clear" w:color="000000" w:fill="FFFFFF"/>
            <w:vAlign w:val="center"/>
          </w:tcPr>
          <w:p w:rsidR="00FF6160" w:rsidRPr="00FF6160" w:rsidRDefault="00FF6160" w:rsidP="007F5025">
            <w:pPr>
              <w:widowControl/>
              <w:jc w:val="center"/>
              <w:rPr>
                <w:rFonts w:ascii="等线" w:eastAsia="等线" w:hAnsi="宋体" w:cs="宋体"/>
                <w:color w:val="000000"/>
                <w:kern w:val="0"/>
                <w:sz w:val="22"/>
                <w:szCs w:val="22"/>
              </w:rPr>
            </w:pPr>
          </w:p>
        </w:tc>
      </w:tr>
      <w:tr w:rsidR="007F5025" w:rsidRPr="00FF6160" w:rsidTr="00D25601">
        <w:trPr>
          <w:trHeight w:val="1725"/>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5</w:t>
            </w:r>
          </w:p>
        </w:tc>
        <w:tc>
          <w:tcPr>
            <w:tcW w:w="1586"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树莓派7寸触摸屏</w:t>
            </w:r>
          </w:p>
        </w:tc>
        <w:tc>
          <w:tcPr>
            <w:tcW w:w="2526" w:type="dxa"/>
            <w:tcBorders>
              <w:top w:val="nil"/>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7寸</w:t>
            </w:r>
          </w:p>
        </w:tc>
        <w:tc>
          <w:tcPr>
            <w:tcW w:w="4987"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left"/>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1）7寸 1024*600分辨率</w:t>
            </w:r>
            <w:r w:rsidRPr="00FF6160">
              <w:rPr>
                <w:rFonts w:ascii="等线" w:eastAsia="等线" w:hAnsi="宋体" w:cs="宋体" w:hint="eastAsia"/>
                <w:color w:val="000000"/>
                <w:kern w:val="0"/>
                <w:sz w:val="22"/>
                <w:szCs w:val="22"/>
              </w:rPr>
              <w:br/>
              <w:t>2）电容式触摸屏，免驱</w:t>
            </w:r>
            <w:r w:rsidRPr="00FF6160">
              <w:rPr>
                <w:rFonts w:ascii="等线" w:eastAsia="等线" w:hAnsi="宋体" w:cs="宋体" w:hint="eastAsia"/>
                <w:color w:val="000000"/>
                <w:kern w:val="0"/>
                <w:sz w:val="22"/>
                <w:szCs w:val="22"/>
              </w:rPr>
              <w:br/>
              <w:t>3）支持背光单独控制，可关闭背光节省功耗</w:t>
            </w:r>
            <w:r w:rsidRPr="00FF6160">
              <w:rPr>
                <w:rFonts w:ascii="等线" w:eastAsia="等线" w:hAnsi="宋体" w:cs="宋体" w:hint="eastAsia"/>
                <w:color w:val="000000"/>
                <w:kern w:val="0"/>
                <w:sz w:val="22"/>
                <w:szCs w:val="22"/>
              </w:rPr>
              <w:br/>
              <w:t>4）适用于树莓派显示器、电脑显示器、电脑HDMI副屏</w:t>
            </w:r>
          </w:p>
        </w:tc>
        <w:tc>
          <w:tcPr>
            <w:tcW w:w="1134" w:type="dxa"/>
            <w:tcBorders>
              <w:top w:val="nil"/>
              <w:left w:val="nil"/>
              <w:bottom w:val="single" w:sz="4" w:space="0" w:color="auto"/>
              <w:right w:val="single" w:sz="4" w:space="0" w:color="auto"/>
            </w:tcBorders>
            <w:shd w:val="clear" w:color="000000" w:fill="FFFFFF"/>
            <w:vAlign w:val="center"/>
          </w:tcPr>
          <w:p w:rsidR="00FF6160" w:rsidRPr="00FF6160" w:rsidRDefault="00FF6160" w:rsidP="007F5025">
            <w:pPr>
              <w:widowControl/>
              <w:jc w:val="center"/>
              <w:rPr>
                <w:rFonts w:ascii="等线" w:eastAsia="等线" w:hAnsi="宋体" w:cs="宋体"/>
                <w:color w:val="000000"/>
                <w:kern w:val="0"/>
                <w:sz w:val="22"/>
                <w:szCs w:val="22"/>
              </w:rPr>
            </w:pPr>
          </w:p>
        </w:tc>
      </w:tr>
      <w:tr w:rsidR="007F5025" w:rsidRPr="00FF6160" w:rsidTr="00D25601">
        <w:trPr>
          <w:trHeight w:val="1485"/>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lastRenderedPageBreak/>
              <w:t>6</w:t>
            </w:r>
          </w:p>
        </w:tc>
        <w:tc>
          <w:tcPr>
            <w:tcW w:w="1586"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腾达交换机</w:t>
            </w:r>
          </w:p>
        </w:tc>
        <w:tc>
          <w:tcPr>
            <w:tcW w:w="2526" w:type="dxa"/>
            <w:tcBorders>
              <w:top w:val="nil"/>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TEF1005D</w:t>
            </w:r>
          </w:p>
        </w:tc>
        <w:tc>
          <w:tcPr>
            <w:tcW w:w="4987"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left"/>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1）型号：TEF1005D。</w:t>
            </w:r>
            <w:r w:rsidRPr="00FF6160">
              <w:rPr>
                <w:rFonts w:ascii="等线" w:eastAsia="等线" w:hAnsi="宋体" w:cs="宋体" w:hint="eastAsia"/>
                <w:color w:val="000000"/>
                <w:kern w:val="0"/>
                <w:sz w:val="22"/>
                <w:szCs w:val="22"/>
              </w:rPr>
              <w:br/>
              <w:t>2）5个10/100M自适应RJ45口</w:t>
            </w:r>
            <w:r w:rsidRPr="00FF6160">
              <w:rPr>
                <w:rFonts w:ascii="等线" w:eastAsia="等线" w:hAnsi="宋体" w:cs="宋体" w:hint="eastAsia"/>
                <w:color w:val="000000"/>
                <w:kern w:val="0"/>
                <w:sz w:val="22"/>
                <w:szCs w:val="22"/>
              </w:rPr>
              <w:br/>
              <w:t>3）金属壳材质</w:t>
            </w:r>
            <w:r w:rsidRPr="00FF6160">
              <w:rPr>
                <w:rFonts w:ascii="等线" w:eastAsia="等线" w:hAnsi="宋体" w:cs="宋体" w:hint="eastAsia"/>
                <w:color w:val="000000"/>
                <w:kern w:val="0"/>
                <w:sz w:val="22"/>
                <w:szCs w:val="22"/>
              </w:rPr>
              <w:br/>
              <w:t>4）集成专业防雷电路，端口防雷高达6KV</w:t>
            </w:r>
          </w:p>
        </w:tc>
        <w:tc>
          <w:tcPr>
            <w:tcW w:w="1134" w:type="dxa"/>
            <w:tcBorders>
              <w:top w:val="nil"/>
              <w:left w:val="nil"/>
              <w:bottom w:val="single" w:sz="4" w:space="0" w:color="auto"/>
              <w:right w:val="single" w:sz="4" w:space="0" w:color="auto"/>
            </w:tcBorders>
            <w:shd w:val="clear" w:color="000000" w:fill="FFFFFF"/>
            <w:vAlign w:val="center"/>
          </w:tcPr>
          <w:p w:rsidR="00FF6160" w:rsidRDefault="00FF6160" w:rsidP="007F5025">
            <w:pPr>
              <w:widowControl/>
              <w:jc w:val="center"/>
              <w:rPr>
                <w:rFonts w:ascii="等线" w:eastAsia="等线" w:hAnsi="宋体" w:cs="宋体"/>
                <w:color w:val="000000"/>
                <w:kern w:val="0"/>
                <w:sz w:val="22"/>
                <w:szCs w:val="22"/>
              </w:rPr>
            </w:pPr>
          </w:p>
          <w:p w:rsidR="00FF6160" w:rsidRDefault="00FF6160" w:rsidP="007F5025">
            <w:pPr>
              <w:widowControl/>
              <w:jc w:val="center"/>
              <w:rPr>
                <w:rFonts w:ascii="等线" w:eastAsia="等线" w:hAnsi="宋体" w:cs="宋体"/>
                <w:color w:val="000000"/>
                <w:kern w:val="0"/>
                <w:sz w:val="22"/>
                <w:szCs w:val="22"/>
              </w:rPr>
            </w:pPr>
          </w:p>
          <w:p w:rsidR="00FF6160" w:rsidRDefault="00FF6160" w:rsidP="007F5025">
            <w:pPr>
              <w:widowControl/>
              <w:jc w:val="center"/>
              <w:rPr>
                <w:rFonts w:ascii="等线" w:eastAsia="等线" w:hAnsi="宋体" w:cs="宋体"/>
                <w:color w:val="000000"/>
                <w:kern w:val="0"/>
                <w:sz w:val="22"/>
                <w:szCs w:val="22"/>
              </w:rPr>
            </w:pPr>
          </w:p>
          <w:p w:rsidR="00FF6160" w:rsidRPr="00FF6160" w:rsidRDefault="00FF6160" w:rsidP="007F5025">
            <w:pPr>
              <w:widowControl/>
              <w:jc w:val="center"/>
              <w:rPr>
                <w:rFonts w:ascii="等线" w:eastAsia="等线" w:hAnsi="宋体" w:cs="宋体"/>
                <w:color w:val="000000"/>
                <w:kern w:val="0"/>
                <w:sz w:val="22"/>
                <w:szCs w:val="22"/>
              </w:rPr>
            </w:pPr>
          </w:p>
        </w:tc>
      </w:tr>
      <w:tr w:rsidR="007F5025" w:rsidRPr="00FF6160" w:rsidTr="00D25601">
        <w:trPr>
          <w:trHeight w:val="623"/>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7</w:t>
            </w:r>
          </w:p>
        </w:tc>
        <w:tc>
          <w:tcPr>
            <w:tcW w:w="1586"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3米网线</w:t>
            </w:r>
          </w:p>
        </w:tc>
        <w:tc>
          <w:tcPr>
            <w:tcW w:w="2526" w:type="dxa"/>
            <w:tcBorders>
              <w:top w:val="nil"/>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 xml:space="preserve">　</w:t>
            </w:r>
          </w:p>
        </w:tc>
        <w:tc>
          <w:tcPr>
            <w:tcW w:w="4987" w:type="dxa"/>
            <w:tcBorders>
              <w:top w:val="nil"/>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left"/>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5类</w:t>
            </w:r>
          </w:p>
        </w:tc>
        <w:tc>
          <w:tcPr>
            <w:tcW w:w="1134" w:type="dxa"/>
            <w:tcBorders>
              <w:top w:val="nil"/>
              <w:left w:val="nil"/>
              <w:bottom w:val="single" w:sz="4" w:space="0" w:color="auto"/>
              <w:right w:val="single" w:sz="4" w:space="0" w:color="auto"/>
            </w:tcBorders>
            <w:shd w:val="clear" w:color="000000" w:fill="FFFFFF"/>
            <w:vAlign w:val="center"/>
          </w:tcPr>
          <w:p w:rsidR="00FF6160" w:rsidRPr="00FF6160" w:rsidRDefault="007F5025" w:rsidP="007F5025">
            <w:pPr>
              <w:widowControl/>
              <w:jc w:val="center"/>
              <w:rPr>
                <w:rFonts w:ascii="等线" w:eastAsia="等线" w:hAnsi="宋体" w:cs="宋体"/>
                <w:color w:val="000000"/>
                <w:kern w:val="0"/>
                <w:sz w:val="22"/>
                <w:szCs w:val="22"/>
              </w:rPr>
            </w:pPr>
            <w:r w:rsidRPr="007F5025">
              <w:rPr>
                <w:rFonts w:ascii="等线" w:eastAsia="等线" w:hAnsi="宋体" w:cs="宋体" w:hint="eastAsia"/>
                <w:color w:val="000000"/>
                <w:kern w:val="0"/>
                <w:sz w:val="22"/>
                <w:szCs w:val="22"/>
              </w:rPr>
              <w:t>5类</w:t>
            </w:r>
          </w:p>
        </w:tc>
      </w:tr>
      <w:tr w:rsidR="007F5025" w:rsidRPr="00FF6160" w:rsidTr="00D25601">
        <w:trPr>
          <w:trHeight w:val="737"/>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8</w:t>
            </w:r>
          </w:p>
        </w:tc>
        <w:tc>
          <w:tcPr>
            <w:tcW w:w="1586"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有人NB-IOT模块</w:t>
            </w:r>
          </w:p>
        </w:tc>
        <w:tc>
          <w:tcPr>
            <w:tcW w:w="2526" w:type="dxa"/>
            <w:tcBorders>
              <w:top w:val="nil"/>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USR-NB75-B5</w:t>
            </w:r>
          </w:p>
        </w:tc>
        <w:tc>
          <w:tcPr>
            <w:tcW w:w="4987"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left"/>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1）型号：USR-NB75-B5</w:t>
            </w:r>
            <w:r w:rsidRPr="00FF6160">
              <w:rPr>
                <w:rFonts w:ascii="等线" w:eastAsia="等线" w:hAnsi="宋体" w:cs="宋体" w:hint="eastAsia"/>
                <w:color w:val="000000"/>
                <w:kern w:val="0"/>
                <w:sz w:val="22"/>
                <w:szCs w:val="22"/>
              </w:rPr>
              <w:br/>
              <w:t>2）三种工作模式：CMD指令模式、</w:t>
            </w:r>
            <w:proofErr w:type="spellStart"/>
            <w:r w:rsidRPr="00FF6160">
              <w:rPr>
                <w:rFonts w:ascii="等线" w:eastAsia="等线" w:hAnsi="宋体" w:cs="宋体" w:hint="eastAsia"/>
                <w:color w:val="000000"/>
                <w:kern w:val="0"/>
                <w:sz w:val="22"/>
                <w:szCs w:val="22"/>
              </w:rPr>
              <w:t>CoAP</w:t>
            </w:r>
            <w:proofErr w:type="spellEnd"/>
            <w:r w:rsidRPr="00FF6160">
              <w:rPr>
                <w:rFonts w:ascii="等线" w:eastAsia="等线" w:hAnsi="宋体" w:cs="宋体" w:hint="eastAsia"/>
                <w:color w:val="000000"/>
                <w:kern w:val="0"/>
                <w:sz w:val="22"/>
                <w:szCs w:val="22"/>
              </w:rPr>
              <w:t>透传模式、NET透传模式</w:t>
            </w:r>
            <w:r w:rsidRPr="00FF6160">
              <w:rPr>
                <w:rFonts w:ascii="等线" w:eastAsia="等线" w:hAnsi="宋体" w:cs="宋体" w:hint="eastAsia"/>
                <w:color w:val="000000"/>
                <w:kern w:val="0"/>
                <w:sz w:val="22"/>
                <w:szCs w:val="22"/>
              </w:rPr>
              <w:br/>
              <w:t>3）工作电压：DC5-16V</w:t>
            </w:r>
          </w:p>
        </w:tc>
        <w:tc>
          <w:tcPr>
            <w:tcW w:w="1134" w:type="dxa"/>
            <w:tcBorders>
              <w:top w:val="nil"/>
              <w:left w:val="nil"/>
              <w:bottom w:val="single" w:sz="4" w:space="0" w:color="auto"/>
              <w:right w:val="single" w:sz="4" w:space="0" w:color="auto"/>
            </w:tcBorders>
            <w:shd w:val="clear" w:color="000000" w:fill="FFFFFF"/>
            <w:vAlign w:val="center"/>
          </w:tcPr>
          <w:p w:rsidR="00FF6160" w:rsidRPr="00FF6160" w:rsidRDefault="007F5025" w:rsidP="007F5025">
            <w:pPr>
              <w:widowControl/>
              <w:jc w:val="center"/>
              <w:rPr>
                <w:rFonts w:ascii="等线" w:eastAsia="等线" w:hAnsi="宋体" w:cs="宋体"/>
                <w:color w:val="000000"/>
                <w:kern w:val="0"/>
                <w:sz w:val="22"/>
                <w:szCs w:val="22"/>
              </w:rPr>
            </w:pPr>
            <w:r w:rsidRPr="007F5025">
              <w:rPr>
                <w:rFonts w:ascii="等线" w:eastAsia="等线" w:hAnsi="宋体" w:cs="宋体" w:hint="eastAsia"/>
                <w:color w:val="000000"/>
                <w:kern w:val="0"/>
                <w:sz w:val="22"/>
                <w:szCs w:val="22"/>
              </w:rPr>
              <w:t>含一年套餐物联网卡</w:t>
            </w:r>
          </w:p>
        </w:tc>
      </w:tr>
      <w:tr w:rsidR="007F5025" w:rsidRPr="00FF6160" w:rsidTr="00D25601">
        <w:trPr>
          <w:trHeight w:val="737"/>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9</w:t>
            </w:r>
          </w:p>
        </w:tc>
        <w:tc>
          <w:tcPr>
            <w:tcW w:w="1586"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USB转485线</w:t>
            </w:r>
          </w:p>
        </w:tc>
        <w:tc>
          <w:tcPr>
            <w:tcW w:w="2526" w:type="dxa"/>
            <w:tcBorders>
              <w:top w:val="nil"/>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YDT-INT-RTCON-BP-485X</w:t>
            </w:r>
          </w:p>
        </w:tc>
        <w:tc>
          <w:tcPr>
            <w:tcW w:w="4987"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left"/>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1）型号：YDT-INT-RTCON-BP-485X</w:t>
            </w:r>
            <w:r w:rsidRPr="00FF6160">
              <w:rPr>
                <w:rFonts w:ascii="等线" w:eastAsia="等线" w:hAnsi="宋体" w:cs="宋体" w:hint="eastAsia"/>
                <w:color w:val="000000"/>
                <w:kern w:val="0"/>
                <w:sz w:val="22"/>
                <w:szCs w:val="22"/>
              </w:rPr>
              <w:br/>
              <w:t>2）兼容USB、RS-422、RS-485标准</w:t>
            </w:r>
            <w:r w:rsidRPr="00FF6160">
              <w:rPr>
                <w:rFonts w:ascii="等线" w:eastAsia="等线" w:hAnsi="宋体" w:cs="宋体" w:hint="eastAsia"/>
                <w:color w:val="000000"/>
                <w:kern w:val="0"/>
                <w:sz w:val="22"/>
                <w:szCs w:val="22"/>
              </w:rPr>
              <w:br/>
              <w:t>3）带信号收发指示灯</w:t>
            </w:r>
          </w:p>
        </w:tc>
        <w:tc>
          <w:tcPr>
            <w:tcW w:w="1134" w:type="dxa"/>
            <w:tcBorders>
              <w:top w:val="nil"/>
              <w:left w:val="nil"/>
              <w:bottom w:val="single" w:sz="4" w:space="0" w:color="auto"/>
              <w:right w:val="single" w:sz="4" w:space="0" w:color="auto"/>
            </w:tcBorders>
            <w:shd w:val="clear" w:color="000000" w:fill="FFFFFF"/>
            <w:vAlign w:val="center"/>
          </w:tcPr>
          <w:p w:rsidR="00FF6160" w:rsidRDefault="00FF6160" w:rsidP="007F5025">
            <w:pPr>
              <w:widowControl/>
              <w:jc w:val="center"/>
              <w:rPr>
                <w:rFonts w:ascii="等线" w:eastAsia="等线" w:hAnsi="宋体" w:cs="宋体"/>
                <w:color w:val="000000"/>
                <w:kern w:val="0"/>
                <w:sz w:val="22"/>
                <w:szCs w:val="22"/>
              </w:rPr>
            </w:pPr>
          </w:p>
          <w:p w:rsidR="00FF6160" w:rsidRDefault="007F5025" w:rsidP="007F5025">
            <w:pPr>
              <w:widowControl/>
              <w:jc w:val="center"/>
              <w:rPr>
                <w:rFonts w:ascii="等线" w:eastAsia="等线" w:hAnsi="宋体" w:cs="宋体"/>
                <w:color w:val="000000"/>
                <w:kern w:val="0"/>
                <w:sz w:val="22"/>
                <w:szCs w:val="22"/>
              </w:rPr>
            </w:pPr>
            <w:r w:rsidRPr="007F5025">
              <w:rPr>
                <w:rFonts w:ascii="等线" w:eastAsia="等线" w:hAnsi="宋体" w:cs="宋体" w:hint="eastAsia"/>
                <w:color w:val="000000"/>
                <w:kern w:val="0"/>
                <w:sz w:val="22"/>
                <w:szCs w:val="22"/>
              </w:rPr>
              <w:t>与中职设备工具箱中的一致</w:t>
            </w:r>
          </w:p>
          <w:p w:rsidR="00FF6160" w:rsidRPr="00FF6160" w:rsidRDefault="00FF6160" w:rsidP="007F5025">
            <w:pPr>
              <w:widowControl/>
              <w:jc w:val="center"/>
              <w:rPr>
                <w:rFonts w:ascii="等线" w:eastAsia="等线" w:hAnsi="宋体" w:cs="宋体"/>
                <w:color w:val="000000"/>
                <w:kern w:val="0"/>
                <w:sz w:val="22"/>
                <w:szCs w:val="22"/>
              </w:rPr>
            </w:pPr>
          </w:p>
        </w:tc>
      </w:tr>
      <w:tr w:rsidR="007F5025" w:rsidRPr="00FF6160" w:rsidTr="00D25601">
        <w:trPr>
          <w:trHeight w:val="737"/>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10</w:t>
            </w:r>
          </w:p>
        </w:tc>
        <w:tc>
          <w:tcPr>
            <w:tcW w:w="1586"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TP-Link路由器</w:t>
            </w:r>
          </w:p>
        </w:tc>
        <w:tc>
          <w:tcPr>
            <w:tcW w:w="2526" w:type="dxa"/>
            <w:tcBorders>
              <w:top w:val="nil"/>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TL-WR842N</w:t>
            </w:r>
          </w:p>
        </w:tc>
        <w:tc>
          <w:tcPr>
            <w:tcW w:w="4987"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left"/>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1）型号：TL-WR842N</w:t>
            </w:r>
            <w:r w:rsidRPr="00FF6160">
              <w:rPr>
                <w:rFonts w:ascii="等线" w:eastAsia="等线" w:hAnsi="宋体" w:cs="宋体" w:hint="eastAsia"/>
                <w:color w:val="000000"/>
                <w:kern w:val="0"/>
                <w:sz w:val="22"/>
                <w:szCs w:val="22"/>
              </w:rPr>
              <w:br/>
              <w:t>2）速率：300Mbps</w:t>
            </w:r>
            <w:r w:rsidRPr="00FF6160">
              <w:rPr>
                <w:rFonts w:ascii="等线" w:eastAsia="等线" w:hAnsi="宋体" w:cs="宋体" w:hint="eastAsia"/>
                <w:color w:val="000000"/>
                <w:kern w:val="0"/>
                <w:sz w:val="22"/>
                <w:szCs w:val="22"/>
              </w:rPr>
              <w:br/>
              <w:t>3）2x2MIMO架构和CCA空闲信道检测技术</w:t>
            </w:r>
          </w:p>
        </w:tc>
        <w:tc>
          <w:tcPr>
            <w:tcW w:w="1134" w:type="dxa"/>
            <w:tcBorders>
              <w:top w:val="nil"/>
              <w:left w:val="nil"/>
              <w:bottom w:val="single" w:sz="4" w:space="0" w:color="auto"/>
              <w:right w:val="single" w:sz="4" w:space="0" w:color="auto"/>
            </w:tcBorders>
            <w:shd w:val="clear" w:color="000000" w:fill="FFFFFF"/>
            <w:vAlign w:val="center"/>
          </w:tcPr>
          <w:p w:rsidR="00FF6160" w:rsidRPr="00FF6160" w:rsidRDefault="007F5025" w:rsidP="00D25601">
            <w:pPr>
              <w:widowControl/>
              <w:jc w:val="center"/>
              <w:rPr>
                <w:rFonts w:ascii="等线" w:eastAsia="等线" w:hAnsi="宋体" w:cs="宋体"/>
                <w:color w:val="000000"/>
                <w:kern w:val="0"/>
                <w:sz w:val="22"/>
                <w:szCs w:val="22"/>
              </w:rPr>
            </w:pPr>
            <w:r w:rsidRPr="007F5025">
              <w:rPr>
                <w:rFonts w:ascii="等线" w:eastAsia="等线" w:hAnsi="宋体" w:cs="宋体" w:hint="eastAsia"/>
                <w:color w:val="000000"/>
                <w:kern w:val="0"/>
                <w:sz w:val="22"/>
                <w:szCs w:val="22"/>
              </w:rPr>
              <w:t>300M 带宽，白色</w:t>
            </w:r>
          </w:p>
        </w:tc>
      </w:tr>
      <w:tr w:rsidR="007F5025" w:rsidRPr="00FF6160" w:rsidTr="00D25601">
        <w:trPr>
          <w:trHeight w:val="2205"/>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11</w:t>
            </w:r>
          </w:p>
        </w:tc>
        <w:tc>
          <w:tcPr>
            <w:tcW w:w="1586"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2019年通信控制国赛故障板</w:t>
            </w:r>
          </w:p>
        </w:tc>
        <w:tc>
          <w:tcPr>
            <w:tcW w:w="2526" w:type="dxa"/>
            <w:tcBorders>
              <w:top w:val="nil"/>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YDT-INT-RTCON-RET-G19</w:t>
            </w:r>
          </w:p>
        </w:tc>
        <w:tc>
          <w:tcPr>
            <w:tcW w:w="4987"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left"/>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1）2019年全国职业院校技能大赛-通信与控制系统集成与维护赛项故障维修板，含资源包</w:t>
            </w:r>
            <w:r w:rsidRPr="00FF6160">
              <w:rPr>
                <w:rFonts w:ascii="等线" w:eastAsia="等线" w:hAnsi="宋体" w:cs="宋体" w:hint="eastAsia"/>
                <w:color w:val="000000"/>
                <w:kern w:val="0"/>
                <w:sz w:val="22"/>
                <w:szCs w:val="22"/>
              </w:rPr>
              <w:br/>
              <w:t>2）供电电压：24VDC</w:t>
            </w:r>
            <w:r w:rsidRPr="00FF6160">
              <w:rPr>
                <w:rFonts w:ascii="等线" w:eastAsia="等线" w:hAnsi="宋体" w:cs="宋体" w:hint="eastAsia"/>
                <w:color w:val="000000"/>
                <w:kern w:val="0"/>
                <w:sz w:val="22"/>
                <w:szCs w:val="22"/>
              </w:rPr>
              <w:br/>
              <w:t>3）主控：RF-CC2530</w:t>
            </w:r>
            <w:r w:rsidRPr="00FF6160">
              <w:rPr>
                <w:rFonts w:ascii="等线" w:eastAsia="等线" w:hAnsi="宋体" w:cs="宋体" w:hint="eastAsia"/>
                <w:color w:val="000000"/>
                <w:kern w:val="0"/>
                <w:sz w:val="22"/>
                <w:szCs w:val="22"/>
              </w:rPr>
              <w:br/>
              <w:t>4）包含8路继电器控制电路、NTC充电保护电路、IGBT电压电平检测保护电路、24V稳压电路、工业级485通信电路</w:t>
            </w:r>
          </w:p>
        </w:tc>
        <w:tc>
          <w:tcPr>
            <w:tcW w:w="1134" w:type="dxa"/>
            <w:tcBorders>
              <w:top w:val="nil"/>
              <w:left w:val="nil"/>
              <w:bottom w:val="single" w:sz="4" w:space="0" w:color="auto"/>
              <w:right w:val="single" w:sz="4" w:space="0" w:color="auto"/>
            </w:tcBorders>
            <w:shd w:val="clear" w:color="000000" w:fill="FFFFFF"/>
            <w:vAlign w:val="center"/>
          </w:tcPr>
          <w:p w:rsidR="00FF6160" w:rsidRPr="00FF6160" w:rsidRDefault="007F5025" w:rsidP="007F5025">
            <w:pPr>
              <w:widowControl/>
              <w:jc w:val="center"/>
              <w:rPr>
                <w:rFonts w:ascii="等线" w:eastAsia="等线" w:hAnsi="宋体" w:cs="宋体"/>
                <w:color w:val="000000"/>
                <w:kern w:val="0"/>
                <w:sz w:val="22"/>
                <w:szCs w:val="22"/>
              </w:rPr>
            </w:pPr>
            <w:r w:rsidRPr="007F5025">
              <w:rPr>
                <w:rFonts w:ascii="等线" w:eastAsia="等线" w:hAnsi="宋体" w:cs="宋体" w:hint="eastAsia"/>
                <w:color w:val="000000"/>
                <w:kern w:val="0"/>
                <w:sz w:val="22"/>
                <w:szCs w:val="22"/>
              </w:rPr>
              <w:t>含物料</w:t>
            </w:r>
          </w:p>
        </w:tc>
      </w:tr>
      <w:tr w:rsidR="007F5025" w:rsidRPr="00FF6160" w:rsidTr="00D25601">
        <w:trPr>
          <w:trHeight w:val="2205"/>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12</w:t>
            </w:r>
          </w:p>
        </w:tc>
        <w:tc>
          <w:tcPr>
            <w:tcW w:w="1586"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2018年通信控制国赛故障板</w:t>
            </w:r>
          </w:p>
        </w:tc>
        <w:tc>
          <w:tcPr>
            <w:tcW w:w="2526" w:type="dxa"/>
            <w:tcBorders>
              <w:top w:val="nil"/>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YDT-INT-RTCON-RET-G18</w:t>
            </w:r>
          </w:p>
        </w:tc>
        <w:tc>
          <w:tcPr>
            <w:tcW w:w="4987"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left"/>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1）2018年全国职业院校技能大赛-通信与控制系统集成与维护赛项故障维修板，含资源包</w:t>
            </w:r>
            <w:r w:rsidRPr="00FF6160">
              <w:rPr>
                <w:rFonts w:ascii="等线" w:eastAsia="等线" w:hAnsi="宋体" w:cs="宋体" w:hint="eastAsia"/>
                <w:color w:val="000000"/>
                <w:kern w:val="0"/>
                <w:sz w:val="22"/>
                <w:szCs w:val="22"/>
              </w:rPr>
              <w:br/>
              <w:t>2）供电电压：24VDC</w:t>
            </w:r>
            <w:r w:rsidRPr="00FF6160">
              <w:rPr>
                <w:rFonts w:ascii="等线" w:eastAsia="等线" w:hAnsi="宋体" w:cs="宋体" w:hint="eastAsia"/>
                <w:color w:val="000000"/>
                <w:kern w:val="0"/>
                <w:sz w:val="22"/>
                <w:szCs w:val="22"/>
              </w:rPr>
              <w:br/>
              <w:t>3）主控：RF-CC2530</w:t>
            </w:r>
            <w:r w:rsidRPr="00FF6160">
              <w:rPr>
                <w:rFonts w:ascii="等线" w:eastAsia="等线" w:hAnsi="宋体" w:cs="宋体" w:hint="eastAsia"/>
                <w:color w:val="000000"/>
                <w:kern w:val="0"/>
                <w:sz w:val="22"/>
                <w:szCs w:val="22"/>
              </w:rPr>
              <w:br/>
              <w:t>4）包含8路继电器控制电路、温度滞回控制电路、按键检测电路、24V稳压电路</w:t>
            </w:r>
          </w:p>
        </w:tc>
        <w:tc>
          <w:tcPr>
            <w:tcW w:w="1134" w:type="dxa"/>
            <w:tcBorders>
              <w:top w:val="nil"/>
              <w:left w:val="nil"/>
              <w:bottom w:val="single" w:sz="4" w:space="0" w:color="auto"/>
              <w:right w:val="single" w:sz="4" w:space="0" w:color="auto"/>
            </w:tcBorders>
            <w:shd w:val="clear" w:color="000000" w:fill="FFFFFF"/>
            <w:vAlign w:val="center"/>
          </w:tcPr>
          <w:p w:rsidR="00FF6160" w:rsidRPr="00FF6160" w:rsidRDefault="007F5025" w:rsidP="007F5025">
            <w:pPr>
              <w:widowControl/>
              <w:jc w:val="center"/>
              <w:rPr>
                <w:rFonts w:ascii="等线" w:eastAsia="等线" w:hAnsi="宋体" w:cs="宋体"/>
                <w:color w:val="000000"/>
                <w:kern w:val="0"/>
                <w:sz w:val="22"/>
                <w:szCs w:val="22"/>
              </w:rPr>
            </w:pPr>
            <w:r w:rsidRPr="007F5025">
              <w:rPr>
                <w:rFonts w:ascii="等线" w:eastAsia="等线" w:hAnsi="宋体" w:cs="宋体" w:hint="eastAsia"/>
                <w:color w:val="000000"/>
                <w:kern w:val="0"/>
                <w:sz w:val="22"/>
                <w:szCs w:val="22"/>
              </w:rPr>
              <w:t>含物料</w:t>
            </w:r>
          </w:p>
        </w:tc>
      </w:tr>
      <w:tr w:rsidR="007F5025" w:rsidRPr="00FF6160" w:rsidTr="00D25601">
        <w:trPr>
          <w:trHeight w:val="1749"/>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13</w:t>
            </w:r>
          </w:p>
        </w:tc>
        <w:tc>
          <w:tcPr>
            <w:tcW w:w="1586"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2019年通信控制省市赛故障板A</w:t>
            </w:r>
          </w:p>
        </w:tc>
        <w:tc>
          <w:tcPr>
            <w:tcW w:w="2526" w:type="dxa"/>
            <w:tcBorders>
              <w:top w:val="nil"/>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带资源</w:t>
            </w:r>
          </w:p>
        </w:tc>
        <w:tc>
          <w:tcPr>
            <w:tcW w:w="4987"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left"/>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1）2019年通信与控制系统集成与维护省市赛故障维修板A，含焊接物料和资源包</w:t>
            </w:r>
            <w:r w:rsidRPr="00FF6160">
              <w:rPr>
                <w:rFonts w:ascii="等线" w:eastAsia="等线" w:hAnsi="宋体" w:cs="宋体" w:hint="eastAsia"/>
                <w:color w:val="000000"/>
                <w:kern w:val="0"/>
                <w:sz w:val="22"/>
                <w:szCs w:val="22"/>
              </w:rPr>
              <w:br/>
              <w:t>2）供电电压：24VDC</w:t>
            </w:r>
            <w:r w:rsidRPr="00FF6160">
              <w:rPr>
                <w:rFonts w:ascii="等线" w:eastAsia="等线" w:hAnsi="宋体" w:cs="宋体" w:hint="eastAsia"/>
                <w:color w:val="000000"/>
                <w:kern w:val="0"/>
                <w:sz w:val="22"/>
                <w:szCs w:val="22"/>
              </w:rPr>
              <w:br/>
              <w:t>3）主控：RF-CC2530</w:t>
            </w:r>
            <w:r w:rsidRPr="00FF6160">
              <w:rPr>
                <w:rFonts w:ascii="等线" w:eastAsia="等线" w:hAnsi="宋体" w:cs="宋体" w:hint="eastAsia"/>
                <w:color w:val="000000"/>
                <w:kern w:val="0"/>
                <w:sz w:val="22"/>
                <w:szCs w:val="22"/>
              </w:rPr>
              <w:br/>
              <w:t>4）包含8路继电器控制电路、24V稳压电路</w:t>
            </w:r>
          </w:p>
        </w:tc>
        <w:tc>
          <w:tcPr>
            <w:tcW w:w="1134" w:type="dxa"/>
            <w:tcBorders>
              <w:top w:val="nil"/>
              <w:left w:val="nil"/>
              <w:bottom w:val="single" w:sz="4" w:space="0" w:color="auto"/>
              <w:right w:val="single" w:sz="4" w:space="0" w:color="auto"/>
            </w:tcBorders>
            <w:shd w:val="clear" w:color="000000" w:fill="FFFFFF"/>
            <w:vAlign w:val="center"/>
          </w:tcPr>
          <w:p w:rsidR="00FF6160" w:rsidRPr="00FF6160" w:rsidRDefault="007F5025" w:rsidP="007F5025">
            <w:pPr>
              <w:widowControl/>
              <w:jc w:val="center"/>
              <w:rPr>
                <w:rFonts w:ascii="等线" w:eastAsia="等线" w:hAnsi="宋体" w:cs="宋体"/>
                <w:color w:val="000000"/>
                <w:kern w:val="0"/>
                <w:sz w:val="22"/>
                <w:szCs w:val="22"/>
              </w:rPr>
            </w:pPr>
            <w:r w:rsidRPr="007F5025">
              <w:rPr>
                <w:rFonts w:ascii="等线" w:eastAsia="等线" w:hAnsi="宋体" w:cs="宋体" w:hint="eastAsia"/>
                <w:color w:val="000000"/>
                <w:kern w:val="0"/>
                <w:sz w:val="22"/>
                <w:szCs w:val="22"/>
              </w:rPr>
              <w:t>含物料</w:t>
            </w:r>
          </w:p>
        </w:tc>
      </w:tr>
      <w:tr w:rsidR="007F5025" w:rsidRPr="00FF6160" w:rsidTr="00D25601">
        <w:trPr>
          <w:trHeight w:val="1694"/>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14</w:t>
            </w:r>
          </w:p>
        </w:tc>
        <w:tc>
          <w:tcPr>
            <w:tcW w:w="1586"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2019年通信控制省市赛故障板B</w:t>
            </w:r>
          </w:p>
        </w:tc>
        <w:tc>
          <w:tcPr>
            <w:tcW w:w="2526" w:type="dxa"/>
            <w:tcBorders>
              <w:top w:val="nil"/>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带资源</w:t>
            </w:r>
          </w:p>
        </w:tc>
        <w:tc>
          <w:tcPr>
            <w:tcW w:w="4987"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left"/>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1）2019年通信与控制系统集成与维护省市赛故障维修板B，含焊接物料和资源包</w:t>
            </w:r>
            <w:r w:rsidRPr="00FF6160">
              <w:rPr>
                <w:rFonts w:ascii="等线" w:eastAsia="等线" w:hAnsi="宋体" w:cs="宋体" w:hint="eastAsia"/>
                <w:color w:val="000000"/>
                <w:kern w:val="0"/>
                <w:sz w:val="22"/>
                <w:szCs w:val="22"/>
              </w:rPr>
              <w:br/>
              <w:t>2）供电电压：24VDC</w:t>
            </w:r>
            <w:r w:rsidRPr="00FF6160">
              <w:rPr>
                <w:rFonts w:ascii="等线" w:eastAsia="等线" w:hAnsi="宋体" w:cs="宋体" w:hint="eastAsia"/>
                <w:color w:val="000000"/>
                <w:kern w:val="0"/>
                <w:sz w:val="22"/>
                <w:szCs w:val="22"/>
              </w:rPr>
              <w:br/>
              <w:t>3）主控：RF-CC2530</w:t>
            </w:r>
            <w:r w:rsidRPr="00FF6160">
              <w:rPr>
                <w:rFonts w:ascii="等线" w:eastAsia="等线" w:hAnsi="宋体" w:cs="宋体" w:hint="eastAsia"/>
                <w:color w:val="000000"/>
                <w:kern w:val="0"/>
                <w:sz w:val="22"/>
                <w:szCs w:val="22"/>
              </w:rPr>
              <w:br/>
              <w:t>4）包含8路继电器控制电路、24V稳压电路</w:t>
            </w:r>
          </w:p>
        </w:tc>
        <w:tc>
          <w:tcPr>
            <w:tcW w:w="1134" w:type="dxa"/>
            <w:tcBorders>
              <w:top w:val="nil"/>
              <w:left w:val="nil"/>
              <w:bottom w:val="single" w:sz="4" w:space="0" w:color="auto"/>
              <w:right w:val="single" w:sz="4" w:space="0" w:color="auto"/>
            </w:tcBorders>
            <w:shd w:val="clear" w:color="000000" w:fill="FFFFFF"/>
            <w:vAlign w:val="center"/>
          </w:tcPr>
          <w:p w:rsidR="00FF6160" w:rsidRPr="00FF6160" w:rsidRDefault="007F5025" w:rsidP="007F5025">
            <w:pPr>
              <w:widowControl/>
              <w:jc w:val="center"/>
              <w:rPr>
                <w:rFonts w:ascii="等线" w:eastAsia="等线" w:hAnsi="宋体" w:cs="宋体"/>
                <w:color w:val="000000"/>
                <w:kern w:val="0"/>
                <w:sz w:val="22"/>
                <w:szCs w:val="22"/>
              </w:rPr>
            </w:pPr>
            <w:r w:rsidRPr="007F5025">
              <w:rPr>
                <w:rFonts w:ascii="等线" w:eastAsia="等线" w:hAnsi="宋体" w:cs="宋体" w:hint="eastAsia"/>
                <w:color w:val="000000"/>
                <w:kern w:val="0"/>
                <w:sz w:val="22"/>
                <w:szCs w:val="22"/>
              </w:rPr>
              <w:t>含物料</w:t>
            </w:r>
          </w:p>
        </w:tc>
      </w:tr>
      <w:tr w:rsidR="007F5025" w:rsidRPr="00FF6160" w:rsidTr="00D25601">
        <w:trPr>
          <w:trHeight w:val="1689"/>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lastRenderedPageBreak/>
              <w:t>15</w:t>
            </w:r>
          </w:p>
        </w:tc>
        <w:tc>
          <w:tcPr>
            <w:tcW w:w="1586"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2019年通信控制省市赛故障板C</w:t>
            </w:r>
          </w:p>
        </w:tc>
        <w:tc>
          <w:tcPr>
            <w:tcW w:w="2526" w:type="dxa"/>
            <w:tcBorders>
              <w:top w:val="nil"/>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带资源</w:t>
            </w:r>
          </w:p>
        </w:tc>
        <w:tc>
          <w:tcPr>
            <w:tcW w:w="4987"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left"/>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1）2019年通信与控制系统集成与维护省市赛故障维修板C，含焊接物料和资源包</w:t>
            </w:r>
            <w:r w:rsidRPr="00FF6160">
              <w:rPr>
                <w:rFonts w:ascii="等线" w:eastAsia="等线" w:hAnsi="宋体" w:cs="宋体" w:hint="eastAsia"/>
                <w:color w:val="000000"/>
                <w:kern w:val="0"/>
                <w:sz w:val="22"/>
                <w:szCs w:val="22"/>
              </w:rPr>
              <w:br/>
              <w:t>2）供电电压：24VDC</w:t>
            </w:r>
            <w:r w:rsidRPr="00FF6160">
              <w:rPr>
                <w:rFonts w:ascii="等线" w:eastAsia="等线" w:hAnsi="宋体" w:cs="宋体" w:hint="eastAsia"/>
                <w:color w:val="000000"/>
                <w:kern w:val="0"/>
                <w:sz w:val="22"/>
                <w:szCs w:val="22"/>
              </w:rPr>
              <w:br/>
              <w:t>3）主控：RF-CC2530</w:t>
            </w:r>
            <w:r w:rsidRPr="00FF6160">
              <w:rPr>
                <w:rFonts w:ascii="等线" w:eastAsia="等线" w:hAnsi="宋体" w:cs="宋体" w:hint="eastAsia"/>
                <w:color w:val="000000"/>
                <w:kern w:val="0"/>
                <w:sz w:val="22"/>
                <w:szCs w:val="22"/>
              </w:rPr>
              <w:br/>
              <w:t>4）包含8路继电器控制电路、24V稳压电路</w:t>
            </w:r>
          </w:p>
        </w:tc>
        <w:tc>
          <w:tcPr>
            <w:tcW w:w="1134" w:type="dxa"/>
            <w:tcBorders>
              <w:top w:val="nil"/>
              <w:left w:val="nil"/>
              <w:bottom w:val="single" w:sz="4" w:space="0" w:color="auto"/>
              <w:right w:val="single" w:sz="4" w:space="0" w:color="auto"/>
            </w:tcBorders>
            <w:shd w:val="clear" w:color="000000" w:fill="FFFFFF"/>
            <w:vAlign w:val="center"/>
          </w:tcPr>
          <w:p w:rsidR="00FF6160" w:rsidRPr="00FF6160" w:rsidRDefault="007F5025" w:rsidP="007F5025">
            <w:pPr>
              <w:widowControl/>
              <w:jc w:val="center"/>
              <w:rPr>
                <w:rFonts w:ascii="等线" w:eastAsia="等线" w:hAnsi="宋体" w:cs="宋体"/>
                <w:color w:val="000000"/>
                <w:kern w:val="0"/>
                <w:sz w:val="22"/>
                <w:szCs w:val="22"/>
              </w:rPr>
            </w:pPr>
            <w:r w:rsidRPr="007F5025">
              <w:rPr>
                <w:rFonts w:ascii="等线" w:eastAsia="等线" w:hAnsi="宋体" w:cs="宋体" w:hint="eastAsia"/>
                <w:color w:val="000000"/>
                <w:kern w:val="0"/>
                <w:sz w:val="22"/>
                <w:szCs w:val="22"/>
              </w:rPr>
              <w:t>含物料</w:t>
            </w:r>
          </w:p>
        </w:tc>
      </w:tr>
      <w:tr w:rsidR="007F5025" w:rsidRPr="00FF6160" w:rsidTr="00D25601">
        <w:trPr>
          <w:trHeight w:val="2205"/>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16</w:t>
            </w:r>
          </w:p>
        </w:tc>
        <w:tc>
          <w:tcPr>
            <w:tcW w:w="1586"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多路温度采集取最大值电路板</w:t>
            </w:r>
          </w:p>
        </w:tc>
        <w:tc>
          <w:tcPr>
            <w:tcW w:w="2526" w:type="dxa"/>
            <w:tcBorders>
              <w:top w:val="nil"/>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带资源</w:t>
            </w:r>
          </w:p>
        </w:tc>
        <w:tc>
          <w:tcPr>
            <w:tcW w:w="4987"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left"/>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1）电源：24V DC,1A</w:t>
            </w:r>
            <w:r w:rsidRPr="00FF6160">
              <w:rPr>
                <w:rFonts w:ascii="等线" w:eastAsia="等线" w:hAnsi="宋体" w:cs="宋体" w:hint="eastAsia"/>
                <w:color w:val="000000"/>
                <w:kern w:val="0"/>
                <w:sz w:val="22"/>
                <w:szCs w:val="22"/>
              </w:rPr>
              <w:br/>
              <w:t>2）为确保实验的安全性，需具有防接反电路</w:t>
            </w:r>
            <w:r w:rsidRPr="00FF6160">
              <w:rPr>
                <w:rFonts w:ascii="等线" w:eastAsia="等线" w:hAnsi="宋体" w:cs="宋体" w:hint="eastAsia"/>
                <w:color w:val="000000"/>
                <w:kern w:val="0"/>
                <w:sz w:val="22"/>
                <w:szCs w:val="22"/>
              </w:rPr>
              <w:br/>
              <w:t>3）工作温度 0℃～40℃</w:t>
            </w:r>
            <w:r w:rsidRPr="00FF6160">
              <w:rPr>
                <w:rFonts w:ascii="等线" w:eastAsia="等线" w:hAnsi="宋体" w:cs="宋体" w:hint="eastAsia"/>
                <w:color w:val="000000"/>
                <w:kern w:val="0"/>
                <w:sz w:val="22"/>
                <w:szCs w:val="22"/>
              </w:rPr>
              <w:br/>
              <w:t>4）主要芯片：温度传感器、四运算放大器</w:t>
            </w:r>
            <w:r w:rsidRPr="00FF6160">
              <w:rPr>
                <w:rFonts w:ascii="等线" w:eastAsia="等线" w:hAnsi="宋体" w:cs="宋体" w:hint="eastAsia"/>
                <w:color w:val="000000"/>
                <w:kern w:val="0"/>
                <w:sz w:val="22"/>
                <w:szCs w:val="22"/>
              </w:rPr>
              <w:br/>
              <w:t>5）电路板功能要求：将采集的2路温度信号转化为电压进行比较，得出最大温度值，不能使用单片机，要求纯电路实现。</w:t>
            </w:r>
          </w:p>
        </w:tc>
        <w:tc>
          <w:tcPr>
            <w:tcW w:w="1134" w:type="dxa"/>
            <w:tcBorders>
              <w:top w:val="nil"/>
              <w:left w:val="nil"/>
              <w:bottom w:val="single" w:sz="4" w:space="0" w:color="auto"/>
              <w:right w:val="single" w:sz="4" w:space="0" w:color="auto"/>
            </w:tcBorders>
            <w:shd w:val="clear" w:color="000000" w:fill="FFFFFF"/>
            <w:vAlign w:val="center"/>
          </w:tcPr>
          <w:p w:rsidR="00FF6160" w:rsidRPr="00FF6160" w:rsidRDefault="007F5025" w:rsidP="007F5025">
            <w:pPr>
              <w:widowControl/>
              <w:jc w:val="center"/>
              <w:rPr>
                <w:rFonts w:ascii="等线" w:eastAsia="等线" w:hAnsi="宋体" w:cs="宋体"/>
                <w:color w:val="000000"/>
                <w:kern w:val="0"/>
                <w:sz w:val="22"/>
                <w:szCs w:val="22"/>
              </w:rPr>
            </w:pPr>
            <w:r w:rsidRPr="007F5025">
              <w:rPr>
                <w:rFonts w:ascii="等线" w:eastAsia="等线" w:hAnsi="宋体" w:cs="宋体" w:hint="eastAsia"/>
                <w:color w:val="000000"/>
                <w:kern w:val="0"/>
                <w:sz w:val="22"/>
                <w:szCs w:val="22"/>
              </w:rPr>
              <w:t>含物料</w:t>
            </w:r>
          </w:p>
        </w:tc>
      </w:tr>
      <w:tr w:rsidR="007F5025" w:rsidRPr="00FF6160" w:rsidTr="00D25601">
        <w:trPr>
          <w:trHeight w:val="2700"/>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17</w:t>
            </w:r>
          </w:p>
        </w:tc>
        <w:tc>
          <w:tcPr>
            <w:tcW w:w="1586"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电压点平检测保护电路板</w:t>
            </w:r>
          </w:p>
        </w:tc>
        <w:tc>
          <w:tcPr>
            <w:tcW w:w="2526" w:type="dxa"/>
            <w:tcBorders>
              <w:top w:val="nil"/>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带资源</w:t>
            </w:r>
          </w:p>
        </w:tc>
        <w:tc>
          <w:tcPr>
            <w:tcW w:w="4987"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left"/>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1）电源：24V DC,1A</w:t>
            </w:r>
            <w:r w:rsidRPr="00FF6160">
              <w:rPr>
                <w:rFonts w:ascii="等线" w:eastAsia="等线" w:hAnsi="宋体" w:cs="宋体" w:hint="eastAsia"/>
                <w:color w:val="000000"/>
                <w:kern w:val="0"/>
                <w:sz w:val="22"/>
                <w:szCs w:val="22"/>
              </w:rPr>
              <w:br/>
              <w:t>2）为确保实验的安全性，需具有防接反电路</w:t>
            </w:r>
            <w:r w:rsidRPr="00FF6160">
              <w:rPr>
                <w:rFonts w:ascii="等线" w:eastAsia="等线" w:hAnsi="宋体" w:cs="宋体" w:hint="eastAsia"/>
                <w:color w:val="000000"/>
                <w:kern w:val="0"/>
                <w:sz w:val="22"/>
                <w:szCs w:val="22"/>
              </w:rPr>
              <w:br/>
              <w:t>3）工作温度 0℃～40℃</w:t>
            </w:r>
            <w:r w:rsidRPr="00FF6160">
              <w:rPr>
                <w:rFonts w:ascii="等线" w:eastAsia="等线" w:hAnsi="宋体" w:cs="宋体" w:hint="eastAsia"/>
                <w:color w:val="000000"/>
                <w:kern w:val="0"/>
                <w:sz w:val="22"/>
                <w:szCs w:val="22"/>
              </w:rPr>
              <w:br/>
              <w:t>4）主要芯片：三端可调分流基准源、三极管</w:t>
            </w:r>
            <w:r w:rsidRPr="00FF6160">
              <w:rPr>
                <w:rFonts w:ascii="等线" w:eastAsia="等线" w:hAnsi="宋体" w:cs="宋体" w:hint="eastAsia"/>
                <w:color w:val="000000"/>
                <w:kern w:val="0"/>
                <w:sz w:val="22"/>
                <w:szCs w:val="22"/>
              </w:rPr>
              <w:br/>
              <w:t>5）电路板功能要求：A、B为单桥臂上下IGBT的栅极驱动信号，当IGBT栅极驱动电压&lt;=时13.5V，要求立刻封锁驱动电平（低电平），不能使用单片机，要求纯电路实现。（当小于13.5V时，容易造成IGBT工作不正常 ）</w:t>
            </w:r>
          </w:p>
        </w:tc>
        <w:tc>
          <w:tcPr>
            <w:tcW w:w="1134" w:type="dxa"/>
            <w:tcBorders>
              <w:top w:val="nil"/>
              <w:left w:val="nil"/>
              <w:bottom w:val="single" w:sz="4" w:space="0" w:color="auto"/>
              <w:right w:val="single" w:sz="4" w:space="0" w:color="auto"/>
            </w:tcBorders>
            <w:shd w:val="clear" w:color="000000" w:fill="FFFFFF"/>
            <w:vAlign w:val="center"/>
          </w:tcPr>
          <w:p w:rsidR="00FF6160" w:rsidRPr="00FF6160" w:rsidRDefault="007F5025" w:rsidP="007F5025">
            <w:pPr>
              <w:widowControl/>
              <w:jc w:val="center"/>
              <w:rPr>
                <w:rFonts w:ascii="等线" w:eastAsia="等线" w:hAnsi="宋体" w:cs="宋体"/>
                <w:color w:val="000000"/>
                <w:kern w:val="0"/>
                <w:sz w:val="22"/>
                <w:szCs w:val="22"/>
              </w:rPr>
            </w:pPr>
            <w:r w:rsidRPr="007F5025">
              <w:rPr>
                <w:rFonts w:ascii="等线" w:eastAsia="等线" w:hAnsi="宋体" w:cs="宋体" w:hint="eastAsia"/>
                <w:color w:val="000000"/>
                <w:kern w:val="0"/>
                <w:sz w:val="22"/>
                <w:szCs w:val="22"/>
              </w:rPr>
              <w:t>含物料</w:t>
            </w:r>
          </w:p>
        </w:tc>
      </w:tr>
      <w:tr w:rsidR="007F5025" w:rsidRPr="00FF6160" w:rsidTr="00D25601">
        <w:trPr>
          <w:trHeight w:val="2205"/>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18</w:t>
            </w:r>
          </w:p>
        </w:tc>
        <w:tc>
          <w:tcPr>
            <w:tcW w:w="1586"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信号封锁保护电路板</w:t>
            </w:r>
          </w:p>
        </w:tc>
        <w:tc>
          <w:tcPr>
            <w:tcW w:w="2526" w:type="dxa"/>
            <w:tcBorders>
              <w:top w:val="nil"/>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带资源</w:t>
            </w:r>
          </w:p>
        </w:tc>
        <w:tc>
          <w:tcPr>
            <w:tcW w:w="4987"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left"/>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1）电源：24V DC,1A</w:t>
            </w:r>
            <w:r w:rsidRPr="00FF6160">
              <w:rPr>
                <w:rFonts w:ascii="等线" w:eastAsia="等线" w:hAnsi="宋体" w:cs="宋体" w:hint="eastAsia"/>
                <w:color w:val="000000"/>
                <w:kern w:val="0"/>
                <w:sz w:val="22"/>
                <w:szCs w:val="22"/>
              </w:rPr>
              <w:br/>
              <w:t>2）为确保实验的安全性，需具有防接反电路</w:t>
            </w:r>
            <w:r w:rsidRPr="00FF6160">
              <w:rPr>
                <w:rFonts w:ascii="等线" w:eastAsia="等线" w:hAnsi="宋体" w:cs="宋体" w:hint="eastAsia"/>
                <w:color w:val="000000"/>
                <w:kern w:val="0"/>
                <w:sz w:val="22"/>
                <w:szCs w:val="22"/>
              </w:rPr>
              <w:br/>
              <w:t>3）工作温度 0℃～40℃</w:t>
            </w:r>
            <w:r w:rsidRPr="00FF6160">
              <w:rPr>
                <w:rFonts w:ascii="等线" w:eastAsia="等线" w:hAnsi="宋体" w:cs="宋体" w:hint="eastAsia"/>
                <w:color w:val="000000"/>
                <w:kern w:val="0"/>
                <w:sz w:val="22"/>
                <w:szCs w:val="22"/>
              </w:rPr>
              <w:br/>
              <w:t>4）主要芯片：数字逻辑芯片</w:t>
            </w:r>
            <w:r w:rsidRPr="00FF6160">
              <w:rPr>
                <w:rFonts w:ascii="等线" w:eastAsia="等线" w:hAnsi="宋体" w:cs="宋体" w:hint="eastAsia"/>
                <w:color w:val="000000"/>
                <w:kern w:val="0"/>
                <w:sz w:val="22"/>
                <w:szCs w:val="22"/>
              </w:rPr>
              <w:br/>
              <w:t>5）电路板功能要求：当2输入端均为低电平时，信号封锁（低电平），不能使用单片机，要求纯电路实现</w:t>
            </w:r>
          </w:p>
        </w:tc>
        <w:tc>
          <w:tcPr>
            <w:tcW w:w="1134" w:type="dxa"/>
            <w:tcBorders>
              <w:top w:val="nil"/>
              <w:left w:val="nil"/>
              <w:bottom w:val="single" w:sz="4" w:space="0" w:color="auto"/>
              <w:right w:val="single" w:sz="4" w:space="0" w:color="auto"/>
            </w:tcBorders>
            <w:shd w:val="clear" w:color="000000" w:fill="FFFFFF"/>
            <w:vAlign w:val="center"/>
          </w:tcPr>
          <w:p w:rsidR="00FF6160" w:rsidRPr="00FF6160" w:rsidRDefault="00FF6160" w:rsidP="007F5025">
            <w:pPr>
              <w:widowControl/>
              <w:jc w:val="center"/>
              <w:rPr>
                <w:rFonts w:ascii="等线" w:eastAsia="等线" w:hAnsi="宋体" w:cs="宋体"/>
                <w:color w:val="000000"/>
                <w:kern w:val="0"/>
                <w:sz w:val="22"/>
                <w:szCs w:val="22"/>
              </w:rPr>
            </w:pPr>
          </w:p>
        </w:tc>
      </w:tr>
      <w:tr w:rsidR="007F5025" w:rsidRPr="00FF6160" w:rsidTr="00D25601">
        <w:trPr>
          <w:trHeight w:val="3225"/>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19</w:t>
            </w:r>
          </w:p>
        </w:tc>
        <w:tc>
          <w:tcPr>
            <w:tcW w:w="1586"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典型交流信号运算放大电路板</w:t>
            </w:r>
          </w:p>
        </w:tc>
        <w:tc>
          <w:tcPr>
            <w:tcW w:w="2526" w:type="dxa"/>
            <w:tcBorders>
              <w:top w:val="nil"/>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带资源</w:t>
            </w:r>
          </w:p>
        </w:tc>
        <w:tc>
          <w:tcPr>
            <w:tcW w:w="4987"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left"/>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1）电源：24V DC,1A</w:t>
            </w:r>
            <w:r w:rsidRPr="00FF6160">
              <w:rPr>
                <w:rFonts w:ascii="等线" w:eastAsia="等线" w:hAnsi="宋体" w:cs="宋体" w:hint="eastAsia"/>
                <w:color w:val="000000"/>
                <w:kern w:val="0"/>
                <w:sz w:val="22"/>
                <w:szCs w:val="22"/>
              </w:rPr>
              <w:br/>
              <w:t>2）工作温度 0℃～40℃</w:t>
            </w:r>
            <w:r w:rsidRPr="00FF6160">
              <w:rPr>
                <w:rFonts w:ascii="等线" w:eastAsia="等线" w:hAnsi="宋体" w:cs="宋体" w:hint="eastAsia"/>
                <w:color w:val="000000"/>
                <w:kern w:val="0"/>
                <w:sz w:val="22"/>
                <w:szCs w:val="22"/>
              </w:rPr>
              <w:br/>
              <w:t>3）主要芯片：三端可调分流基准源</w:t>
            </w:r>
            <w:r w:rsidRPr="00FF6160">
              <w:rPr>
                <w:rFonts w:ascii="等线" w:eastAsia="等线" w:hAnsi="宋体" w:cs="宋体" w:hint="eastAsia"/>
                <w:color w:val="000000"/>
                <w:kern w:val="0"/>
                <w:sz w:val="22"/>
                <w:szCs w:val="22"/>
              </w:rPr>
              <w:br/>
              <w:t xml:space="preserve">4）电路板功能要求： </w:t>
            </w:r>
            <w:r w:rsidRPr="00FF6160">
              <w:rPr>
                <w:rFonts w:ascii="等线" w:eastAsia="等线" w:hAnsi="宋体" w:cs="宋体" w:hint="eastAsia"/>
                <w:color w:val="000000"/>
                <w:kern w:val="0"/>
                <w:sz w:val="22"/>
                <w:szCs w:val="22"/>
              </w:rPr>
              <w:br/>
              <w:t>假设，输入交流信号为峰峰值2*4√2(≈11.31V)的正弦信号，频率为50HZ，要求经过信号处理后，输出信号能够正常输入到某单片机AD口，便于单片机采集并计算获得输入信号的有效值和频率。AD口输入范围0-5V DC。此电路要求使用两级差分运放，运放芯片采用TL072信号。不能使用单片机等智能芯片，使用纯电路实现。</w:t>
            </w:r>
          </w:p>
        </w:tc>
        <w:tc>
          <w:tcPr>
            <w:tcW w:w="1134" w:type="dxa"/>
            <w:tcBorders>
              <w:top w:val="nil"/>
              <w:left w:val="nil"/>
              <w:bottom w:val="single" w:sz="4" w:space="0" w:color="auto"/>
              <w:right w:val="single" w:sz="4" w:space="0" w:color="auto"/>
            </w:tcBorders>
            <w:shd w:val="clear" w:color="000000" w:fill="FFFFFF"/>
            <w:vAlign w:val="center"/>
          </w:tcPr>
          <w:p w:rsidR="00FF6160" w:rsidRPr="00FF6160" w:rsidRDefault="00FF6160" w:rsidP="007F5025">
            <w:pPr>
              <w:widowControl/>
              <w:jc w:val="center"/>
              <w:rPr>
                <w:rFonts w:ascii="等线" w:eastAsia="等线" w:hAnsi="宋体" w:cs="宋体"/>
                <w:color w:val="000000"/>
                <w:kern w:val="0"/>
                <w:sz w:val="22"/>
                <w:szCs w:val="22"/>
              </w:rPr>
            </w:pPr>
          </w:p>
        </w:tc>
      </w:tr>
      <w:tr w:rsidR="007F5025" w:rsidRPr="00FF6160" w:rsidTr="00D25601">
        <w:trPr>
          <w:trHeight w:val="2820"/>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lastRenderedPageBreak/>
              <w:t>20</w:t>
            </w:r>
          </w:p>
        </w:tc>
        <w:tc>
          <w:tcPr>
            <w:tcW w:w="1586"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故障信号时序处理电路板</w:t>
            </w:r>
          </w:p>
        </w:tc>
        <w:tc>
          <w:tcPr>
            <w:tcW w:w="2526" w:type="dxa"/>
            <w:tcBorders>
              <w:top w:val="nil"/>
              <w:left w:val="nil"/>
              <w:bottom w:val="single" w:sz="4" w:space="0" w:color="auto"/>
              <w:right w:val="single" w:sz="4" w:space="0" w:color="auto"/>
            </w:tcBorders>
            <w:shd w:val="clear" w:color="000000" w:fill="FFFFFF"/>
            <w:noWrap/>
            <w:vAlign w:val="center"/>
            <w:hideMark/>
          </w:tcPr>
          <w:p w:rsidR="00FF6160" w:rsidRPr="00FF6160" w:rsidRDefault="00FF6160" w:rsidP="00FF6160">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带资源</w:t>
            </w:r>
          </w:p>
        </w:tc>
        <w:tc>
          <w:tcPr>
            <w:tcW w:w="4987" w:type="dxa"/>
            <w:tcBorders>
              <w:top w:val="nil"/>
              <w:left w:val="nil"/>
              <w:bottom w:val="single" w:sz="4" w:space="0" w:color="auto"/>
              <w:right w:val="single" w:sz="4" w:space="0" w:color="auto"/>
            </w:tcBorders>
            <w:shd w:val="clear" w:color="000000" w:fill="FFFFFF"/>
            <w:vAlign w:val="center"/>
            <w:hideMark/>
          </w:tcPr>
          <w:p w:rsidR="00FF6160" w:rsidRPr="00FF6160" w:rsidRDefault="00FF6160" w:rsidP="00FF6160">
            <w:pPr>
              <w:widowControl/>
              <w:jc w:val="left"/>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1）电源：24V DC,1A</w:t>
            </w:r>
            <w:r w:rsidRPr="00FF6160">
              <w:rPr>
                <w:rFonts w:ascii="等线" w:eastAsia="等线" w:hAnsi="宋体" w:cs="宋体" w:hint="eastAsia"/>
                <w:color w:val="000000"/>
                <w:kern w:val="0"/>
                <w:sz w:val="22"/>
                <w:szCs w:val="22"/>
              </w:rPr>
              <w:br/>
              <w:t>2）为确保实验的安全性，需具有防接反电路</w:t>
            </w:r>
            <w:r w:rsidRPr="00FF6160">
              <w:rPr>
                <w:rFonts w:ascii="等线" w:eastAsia="等线" w:hAnsi="宋体" w:cs="宋体" w:hint="eastAsia"/>
                <w:color w:val="000000"/>
                <w:kern w:val="0"/>
                <w:sz w:val="22"/>
                <w:szCs w:val="22"/>
              </w:rPr>
              <w:br/>
              <w:t>3）工作温度 0℃～40℃</w:t>
            </w:r>
            <w:r w:rsidRPr="00FF6160">
              <w:rPr>
                <w:rFonts w:ascii="等线" w:eastAsia="等线" w:hAnsi="宋体" w:cs="宋体" w:hint="eastAsia"/>
                <w:color w:val="000000"/>
                <w:kern w:val="0"/>
                <w:sz w:val="22"/>
                <w:szCs w:val="22"/>
              </w:rPr>
              <w:br/>
              <w:t>4）主要芯片： 触发器</w:t>
            </w:r>
            <w:r w:rsidRPr="00FF6160">
              <w:rPr>
                <w:rFonts w:ascii="等线" w:eastAsia="等线" w:hAnsi="宋体" w:cs="宋体" w:hint="eastAsia"/>
                <w:color w:val="000000"/>
                <w:kern w:val="0"/>
                <w:sz w:val="22"/>
                <w:szCs w:val="22"/>
              </w:rPr>
              <w:br/>
              <w:t>5）电路板功能要求：可通过按键模拟故障信号，高电平表示故障。出现任一故障时，红灯亮。在复位前，即使故障消除，红灯依然亮。复位后，报警解除，红灯灭。不能使用单片机，要求纯电路实现。</w:t>
            </w:r>
          </w:p>
        </w:tc>
        <w:tc>
          <w:tcPr>
            <w:tcW w:w="1134" w:type="dxa"/>
            <w:tcBorders>
              <w:top w:val="nil"/>
              <w:left w:val="nil"/>
              <w:bottom w:val="single" w:sz="4" w:space="0" w:color="auto"/>
              <w:right w:val="single" w:sz="4" w:space="0" w:color="auto"/>
            </w:tcBorders>
            <w:shd w:val="clear" w:color="000000" w:fill="FFFFFF"/>
            <w:vAlign w:val="center"/>
          </w:tcPr>
          <w:p w:rsidR="00FF6160" w:rsidRPr="00FF6160" w:rsidRDefault="00FF6160" w:rsidP="007F5025">
            <w:pPr>
              <w:widowControl/>
              <w:jc w:val="center"/>
              <w:rPr>
                <w:rFonts w:ascii="等线" w:eastAsia="等线" w:hAnsi="宋体" w:cs="宋体"/>
                <w:color w:val="000000"/>
                <w:kern w:val="0"/>
                <w:sz w:val="22"/>
                <w:szCs w:val="22"/>
              </w:rPr>
            </w:pPr>
          </w:p>
        </w:tc>
      </w:tr>
    </w:tbl>
    <w:p w:rsidR="00FF6160" w:rsidRDefault="00FF6160" w:rsidP="00840609">
      <w:pPr>
        <w:pStyle w:val="a7"/>
        <w:widowControl/>
        <w:shd w:val="clear" w:color="070000" w:fill="FFFFFF"/>
        <w:tabs>
          <w:tab w:val="left" w:pos="234"/>
        </w:tabs>
        <w:spacing w:beforeAutospacing="0" w:afterAutospacing="0" w:line="500" w:lineRule="exact"/>
        <w:rPr>
          <w:rFonts w:ascii="宋体" w:hAnsi="宋体" w:cs="宋体"/>
          <w:kern w:val="2"/>
          <w:sz w:val="21"/>
          <w:szCs w:val="21"/>
        </w:rPr>
      </w:pPr>
    </w:p>
    <w:p w:rsidR="000A670B" w:rsidRDefault="00C245EE" w:rsidP="00F349A3">
      <w:pPr>
        <w:pStyle w:val="a7"/>
        <w:widowControl/>
        <w:shd w:val="clear" w:color="070000" w:fill="FFFFFF"/>
        <w:tabs>
          <w:tab w:val="left" w:pos="234"/>
        </w:tabs>
        <w:spacing w:beforeAutospacing="0" w:afterAutospacing="0" w:line="500" w:lineRule="exact"/>
        <w:ind w:firstLineChars="150" w:firstLine="315"/>
        <w:rPr>
          <w:rFonts w:ascii="宋体" w:hAnsi="宋体" w:cs="宋体"/>
          <w:kern w:val="2"/>
          <w:sz w:val="21"/>
          <w:szCs w:val="21"/>
        </w:rPr>
      </w:pPr>
      <w:r>
        <w:rPr>
          <w:rFonts w:ascii="宋体" w:hAnsi="宋体" w:cs="宋体" w:hint="eastAsia"/>
          <w:kern w:val="2"/>
          <w:sz w:val="21"/>
          <w:szCs w:val="21"/>
        </w:rPr>
        <w:t>3</w:t>
      </w:r>
      <w:r w:rsidR="009F4184">
        <w:rPr>
          <w:rFonts w:ascii="宋体" w:hAnsi="宋体" w:cs="宋体" w:hint="eastAsia"/>
          <w:kern w:val="2"/>
          <w:sz w:val="21"/>
          <w:szCs w:val="21"/>
        </w:rPr>
        <w:t>、质量要求</w:t>
      </w:r>
    </w:p>
    <w:p w:rsidR="000A670B" w:rsidRDefault="009F4184" w:rsidP="00F349A3">
      <w:pPr>
        <w:pStyle w:val="a7"/>
        <w:widowControl/>
        <w:shd w:val="clear" w:color="070000" w:fill="FFFFFF"/>
        <w:tabs>
          <w:tab w:val="left" w:pos="234"/>
        </w:tabs>
        <w:spacing w:beforeAutospacing="0" w:afterAutospacing="0" w:line="500" w:lineRule="exact"/>
        <w:rPr>
          <w:rFonts w:ascii="宋体" w:hAnsi="宋体" w:cs="宋体"/>
          <w:kern w:val="2"/>
          <w:sz w:val="21"/>
          <w:szCs w:val="21"/>
        </w:rPr>
      </w:pPr>
      <w:r>
        <w:rPr>
          <w:rFonts w:ascii="宋体" w:hAnsi="宋体" w:cs="宋体" w:hint="eastAsia"/>
          <w:kern w:val="2"/>
          <w:sz w:val="21"/>
          <w:szCs w:val="21"/>
        </w:rPr>
        <w:t xml:space="preserve">   投标人提供的货物应是全新、原装、正宗合格正品，完全符合国家规定的质量标准和厂方的标准，供货时必须附产品合格证及其他相关的资料。货物完好，物品配件齐全。</w:t>
      </w:r>
    </w:p>
    <w:p w:rsidR="000A670B" w:rsidRDefault="00C245EE" w:rsidP="00F349A3">
      <w:pPr>
        <w:pStyle w:val="a7"/>
        <w:widowControl/>
        <w:shd w:val="clear" w:color="070000" w:fill="FFFFFF"/>
        <w:spacing w:beforeAutospacing="0" w:afterAutospacing="0" w:line="500" w:lineRule="exact"/>
        <w:ind w:firstLineChars="200" w:firstLine="420"/>
        <w:rPr>
          <w:rFonts w:ascii="宋体" w:hAnsi="宋体" w:cs="宋体"/>
          <w:kern w:val="2"/>
          <w:sz w:val="21"/>
          <w:szCs w:val="21"/>
        </w:rPr>
      </w:pPr>
      <w:r>
        <w:rPr>
          <w:rFonts w:ascii="宋体" w:hAnsi="宋体" w:cs="宋体" w:hint="eastAsia"/>
          <w:kern w:val="2"/>
          <w:sz w:val="21"/>
          <w:szCs w:val="21"/>
        </w:rPr>
        <w:t>4</w:t>
      </w:r>
      <w:r w:rsidR="009F4184">
        <w:rPr>
          <w:rFonts w:ascii="宋体" w:hAnsi="宋体" w:cs="宋体" w:hint="eastAsia"/>
          <w:kern w:val="2"/>
          <w:sz w:val="21"/>
          <w:szCs w:val="21"/>
        </w:rPr>
        <w:t>、质保要求</w:t>
      </w:r>
    </w:p>
    <w:p w:rsidR="000A670B" w:rsidRDefault="00FB3F60" w:rsidP="00F349A3">
      <w:pPr>
        <w:pStyle w:val="a7"/>
        <w:widowControl/>
        <w:shd w:val="clear" w:color="070000" w:fill="FFFFFF"/>
        <w:spacing w:beforeAutospacing="0" w:afterAutospacing="0" w:line="500" w:lineRule="exact"/>
        <w:ind w:firstLineChars="200" w:firstLine="420"/>
        <w:rPr>
          <w:rFonts w:ascii="宋体" w:hAnsi="宋体" w:cs="宋体"/>
          <w:kern w:val="2"/>
          <w:sz w:val="21"/>
          <w:szCs w:val="21"/>
        </w:rPr>
      </w:pPr>
      <w:r w:rsidRPr="00FB3F60">
        <w:rPr>
          <w:rFonts w:ascii="宋体" w:hAnsi="宋体" w:cs="宋体" w:hint="eastAsia"/>
          <w:kern w:val="2"/>
          <w:sz w:val="21"/>
          <w:szCs w:val="21"/>
        </w:rPr>
        <w:t>提供至少</w:t>
      </w:r>
      <w:r w:rsidR="002C394A">
        <w:rPr>
          <w:rFonts w:ascii="宋体" w:hAnsi="宋体" w:cs="宋体" w:hint="eastAsia"/>
          <w:kern w:val="2"/>
          <w:sz w:val="21"/>
          <w:szCs w:val="21"/>
        </w:rPr>
        <w:t>3</w:t>
      </w:r>
      <w:r w:rsidRPr="00FB3F60">
        <w:rPr>
          <w:rFonts w:ascii="宋体" w:hAnsi="宋体" w:cs="宋体" w:hint="eastAsia"/>
          <w:kern w:val="2"/>
          <w:sz w:val="21"/>
          <w:szCs w:val="21"/>
        </w:rPr>
        <w:t xml:space="preserve"> 年的免费质保服务，</w:t>
      </w:r>
      <w:r w:rsidR="003F2B36">
        <w:rPr>
          <w:rFonts w:ascii="宋体" w:hAnsi="宋体" w:cs="宋体" w:hint="eastAsia"/>
          <w:kern w:val="2"/>
          <w:sz w:val="21"/>
          <w:szCs w:val="21"/>
        </w:rPr>
        <w:t>若能提供其他更优质的服务，可在服务承诺中自行提供。</w:t>
      </w:r>
      <w:r w:rsidRPr="00FB3F60">
        <w:rPr>
          <w:rFonts w:ascii="宋体" w:hAnsi="宋体" w:cs="宋体" w:hint="eastAsia"/>
          <w:kern w:val="2"/>
          <w:sz w:val="21"/>
          <w:szCs w:val="21"/>
        </w:rPr>
        <w:t>所有质保费用均已包含在投标报价中，质保期满后，应提供优先的有偿售后服务及按不高于投标文件中主要配件、易损件清单所报价格供应原厂零配件等。</w:t>
      </w:r>
      <w:r w:rsidR="00331EB6">
        <w:rPr>
          <w:rFonts w:ascii="宋体" w:hAnsi="宋体" w:cs="宋体" w:hint="eastAsia"/>
          <w:kern w:val="2"/>
          <w:sz w:val="21"/>
          <w:szCs w:val="21"/>
        </w:rPr>
        <w:t xml:space="preserve"> </w:t>
      </w:r>
    </w:p>
    <w:p w:rsidR="000A670B" w:rsidRPr="004C4B6C" w:rsidRDefault="00C245EE" w:rsidP="000909A7">
      <w:pPr>
        <w:pStyle w:val="a7"/>
        <w:widowControl/>
        <w:shd w:val="clear" w:color="070000" w:fill="FFFFFF"/>
        <w:spacing w:beforeAutospacing="0" w:afterAutospacing="0" w:line="500" w:lineRule="exact"/>
        <w:ind w:left="426"/>
        <w:rPr>
          <w:rFonts w:ascii="宋体" w:hAnsi="宋体" w:cs="宋体"/>
          <w:kern w:val="2"/>
          <w:sz w:val="21"/>
          <w:szCs w:val="21"/>
        </w:rPr>
      </w:pPr>
      <w:r>
        <w:rPr>
          <w:rFonts w:ascii="宋体" w:hAnsi="宋体" w:cs="宋体" w:hint="eastAsia"/>
          <w:kern w:val="2"/>
          <w:sz w:val="21"/>
          <w:szCs w:val="21"/>
        </w:rPr>
        <w:t>5</w:t>
      </w:r>
      <w:r w:rsidR="000909A7">
        <w:rPr>
          <w:rFonts w:ascii="宋体" w:hAnsi="宋体" w:cs="宋体" w:hint="eastAsia"/>
          <w:kern w:val="2"/>
          <w:sz w:val="21"/>
          <w:szCs w:val="21"/>
        </w:rPr>
        <w:t>、</w:t>
      </w:r>
      <w:r>
        <w:rPr>
          <w:rFonts w:ascii="宋体" w:hAnsi="宋体" w:cs="宋体" w:hint="eastAsia"/>
          <w:kern w:val="2"/>
          <w:sz w:val="21"/>
          <w:szCs w:val="21"/>
        </w:rPr>
        <w:t>供货</w:t>
      </w:r>
      <w:r w:rsidR="003032BB">
        <w:rPr>
          <w:rFonts w:ascii="宋体" w:hAnsi="宋体" w:cs="宋体" w:hint="eastAsia"/>
          <w:kern w:val="2"/>
          <w:sz w:val="21"/>
          <w:szCs w:val="21"/>
        </w:rPr>
        <w:t>周期</w:t>
      </w:r>
      <w:r w:rsidR="009F4184" w:rsidRPr="004C4B6C">
        <w:rPr>
          <w:rFonts w:ascii="宋体" w:hAnsi="宋体" w:cs="宋体" w:hint="eastAsia"/>
          <w:kern w:val="2"/>
          <w:sz w:val="21"/>
          <w:szCs w:val="21"/>
        </w:rPr>
        <w:t>：</w:t>
      </w:r>
      <w:r w:rsidR="003032BB">
        <w:rPr>
          <w:rFonts w:ascii="宋体" w:hAnsi="宋体" w:cs="宋体" w:hint="eastAsia"/>
          <w:kern w:val="2"/>
          <w:sz w:val="21"/>
          <w:szCs w:val="21"/>
        </w:rPr>
        <w:t>不高于</w:t>
      </w:r>
      <w:r w:rsidR="00840609">
        <w:rPr>
          <w:rFonts w:ascii="宋体" w:hAnsi="宋体" w:cs="宋体" w:hint="eastAsia"/>
          <w:kern w:val="2"/>
          <w:sz w:val="21"/>
          <w:szCs w:val="21"/>
        </w:rPr>
        <w:t>20</w:t>
      </w:r>
      <w:r w:rsidR="003032BB">
        <w:rPr>
          <w:rFonts w:ascii="宋体" w:hAnsi="宋体" w:cs="宋体" w:hint="eastAsia"/>
          <w:kern w:val="2"/>
          <w:sz w:val="21"/>
          <w:szCs w:val="21"/>
        </w:rPr>
        <w:t>日历天</w:t>
      </w:r>
      <w:r w:rsidR="007F6274">
        <w:rPr>
          <w:rFonts w:ascii="宋体" w:hAnsi="宋体" w:cs="宋体" w:hint="eastAsia"/>
          <w:kern w:val="2"/>
          <w:sz w:val="21"/>
          <w:szCs w:val="21"/>
        </w:rPr>
        <w:t>。</w:t>
      </w:r>
    </w:p>
    <w:p w:rsidR="000A670B" w:rsidRPr="004C4B6C" w:rsidRDefault="00C245EE" w:rsidP="00F349A3">
      <w:pPr>
        <w:pStyle w:val="a7"/>
        <w:widowControl/>
        <w:shd w:val="clear" w:color="070000" w:fill="FFFFFF"/>
        <w:spacing w:beforeAutospacing="0" w:afterAutospacing="0" w:line="500" w:lineRule="exact"/>
        <w:ind w:firstLineChars="200" w:firstLine="420"/>
        <w:rPr>
          <w:rFonts w:ascii="宋体" w:hAnsi="宋体"/>
          <w:sz w:val="21"/>
          <w:szCs w:val="21"/>
          <w:shd w:val="clear" w:color="auto" w:fill="FFFFFF"/>
        </w:rPr>
      </w:pPr>
      <w:r>
        <w:rPr>
          <w:rFonts w:ascii="宋体" w:hAnsi="宋体" w:cs="宋体" w:hint="eastAsia"/>
          <w:kern w:val="2"/>
          <w:sz w:val="21"/>
          <w:szCs w:val="21"/>
        </w:rPr>
        <w:t>6</w:t>
      </w:r>
      <w:r w:rsidR="009F4184" w:rsidRPr="004C4B6C">
        <w:rPr>
          <w:rFonts w:ascii="宋体" w:hAnsi="宋体" w:cs="宋体" w:hint="eastAsia"/>
          <w:kern w:val="2"/>
          <w:sz w:val="21"/>
          <w:szCs w:val="21"/>
        </w:rPr>
        <w:t>、交货地点：</w:t>
      </w:r>
      <w:r w:rsidR="00BE7174">
        <w:rPr>
          <w:rFonts w:ascii="宋体" w:hAnsi="宋体" w:cs="宋体" w:hint="eastAsia"/>
          <w:kern w:val="2"/>
          <w:sz w:val="21"/>
          <w:szCs w:val="21"/>
        </w:rPr>
        <w:t>询价</w:t>
      </w:r>
      <w:r w:rsidR="00CF3B53">
        <w:rPr>
          <w:rFonts w:ascii="宋体" w:hAnsi="宋体" w:cs="宋体" w:hint="eastAsia"/>
          <w:kern w:val="2"/>
          <w:sz w:val="21"/>
          <w:szCs w:val="21"/>
        </w:rPr>
        <w:t>人指定地点</w:t>
      </w:r>
    </w:p>
    <w:p w:rsidR="00CB60AE" w:rsidRDefault="00C245EE" w:rsidP="00F349A3">
      <w:pPr>
        <w:pStyle w:val="ae"/>
        <w:spacing w:line="500" w:lineRule="exact"/>
        <w:rPr>
          <w:rFonts w:ascii="宋体" w:hAnsi="宋体" w:cs="宋体"/>
          <w:szCs w:val="21"/>
        </w:rPr>
      </w:pPr>
      <w:r>
        <w:rPr>
          <w:rFonts w:ascii="宋体" w:hAnsi="宋体" w:cs="宋体" w:hint="eastAsia"/>
          <w:szCs w:val="21"/>
        </w:rPr>
        <w:t>7</w:t>
      </w:r>
      <w:r w:rsidR="009F4184" w:rsidRPr="004C4B6C">
        <w:rPr>
          <w:rFonts w:ascii="宋体" w:hAnsi="宋体" w:cs="宋体" w:hint="eastAsia"/>
          <w:szCs w:val="21"/>
        </w:rPr>
        <w:t>、付款方式：</w:t>
      </w:r>
      <w:r w:rsidR="00065BB5" w:rsidRPr="00C245EE">
        <w:rPr>
          <w:rFonts w:ascii="宋体" w:hAnsi="宋体" w:cs="宋体" w:hint="eastAsia"/>
          <w:szCs w:val="21"/>
        </w:rPr>
        <w:t>项目验收合格后付结算价款的95%，余款5%作为质保金，质保金在质保期结束无质量问题后一个月内付清(均无息)。</w:t>
      </w:r>
    </w:p>
    <w:p w:rsidR="000A670B" w:rsidRDefault="00CB60AE" w:rsidP="00CB60AE">
      <w:pPr>
        <w:pStyle w:val="ae"/>
        <w:spacing w:line="500" w:lineRule="exact"/>
        <w:rPr>
          <w:szCs w:val="21"/>
        </w:rPr>
      </w:pPr>
      <w:r>
        <w:rPr>
          <w:rFonts w:ascii="宋体" w:hAnsi="宋体" w:cs="宋体" w:hint="eastAsia"/>
          <w:szCs w:val="21"/>
        </w:rPr>
        <w:t>8、最高限价：</w:t>
      </w:r>
      <w:r>
        <w:rPr>
          <w:rFonts w:ascii="宋体" w:hAnsi="宋体" w:cs="宋体" w:hint="eastAsia"/>
          <w:b/>
          <w:szCs w:val="21"/>
          <w:lang w:val="zh-CN"/>
        </w:rPr>
        <w:t>本项目设最高限价为6</w:t>
      </w:r>
      <w:r w:rsidRPr="003C40B2">
        <w:rPr>
          <w:rFonts w:ascii="宋体" w:hAnsi="宋体" w:cs="宋体" w:hint="eastAsia"/>
          <w:b/>
          <w:szCs w:val="21"/>
          <w:lang w:val="zh-CN"/>
        </w:rPr>
        <w:t>万元，投标人报价高于最高限价的（含等于），按无效投标处理。</w:t>
      </w:r>
      <w:r w:rsidR="00065BB5" w:rsidRPr="00C245EE">
        <w:rPr>
          <w:rFonts w:ascii="宋体" w:hAnsi="宋体" w:cs="宋体" w:hint="eastAsia"/>
          <w:szCs w:val="21"/>
        </w:rPr>
        <w:t xml:space="preserve">  </w:t>
      </w:r>
    </w:p>
    <w:p w:rsidR="00B55D78" w:rsidRPr="004C4B6C" w:rsidRDefault="00B55D78" w:rsidP="00B55D78">
      <w:pPr>
        <w:pStyle w:val="a7"/>
        <w:widowControl/>
        <w:shd w:val="clear" w:color="070000" w:fill="FFFFFF"/>
        <w:spacing w:beforeAutospacing="0" w:afterAutospacing="0" w:line="500" w:lineRule="exact"/>
        <w:ind w:firstLineChars="200" w:firstLine="420"/>
        <w:rPr>
          <w:szCs w:val="21"/>
        </w:rPr>
      </w:pPr>
      <w:r w:rsidRPr="00DA7A37">
        <w:rPr>
          <w:rFonts w:hint="eastAsia"/>
          <w:sz w:val="21"/>
          <w:szCs w:val="21"/>
        </w:rPr>
        <w:t>9</w:t>
      </w:r>
      <w:r w:rsidRPr="00DA7A37">
        <w:rPr>
          <w:rFonts w:hint="eastAsia"/>
          <w:sz w:val="21"/>
          <w:szCs w:val="21"/>
        </w:rPr>
        <w:t>、</w:t>
      </w:r>
      <w:r>
        <w:rPr>
          <w:sz w:val="21"/>
          <w:szCs w:val="21"/>
        </w:rPr>
        <w:t>答疑及澄清时间：</w:t>
      </w:r>
      <w:r w:rsidRPr="00F46872">
        <w:rPr>
          <w:sz w:val="21"/>
          <w:szCs w:val="21"/>
        </w:rPr>
        <w:t>各投标人自行勘察现场，如有疑问请以电子邮件形式在</w:t>
      </w:r>
      <w:r w:rsidRPr="00F46872">
        <w:rPr>
          <w:sz w:val="21"/>
          <w:szCs w:val="21"/>
        </w:rPr>
        <w:t>2020</w:t>
      </w:r>
      <w:r w:rsidRPr="00F46872">
        <w:rPr>
          <w:sz w:val="21"/>
          <w:szCs w:val="21"/>
        </w:rPr>
        <w:t>年</w:t>
      </w:r>
      <w:r>
        <w:rPr>
          <w:rFonts w:hint="eastAsia"/>
          <w:sz w:val="21"/>
          <w:szCs w:val="21"/>
        </w:rPr>
        <w:t xml:space="preserve"> 11</w:t>
      </w:r>
      <w:r w:rsidRPr="00F46872">
        <w:rPr>
          <w:sz w:val="21"/>
          <w:szCs w:val="21"/>
        </w:rPr>
        <w:t>月</w:t>
      </w:r>
      <w:r>
        <w:rPr>
          <w:rFonts w:hint="eastAsia"/>
          <w:sz w:val="21"/>
          <w:szCs w:val="21"/>
        </w:rPr>
        <w:t>2</w:t>
      </w:r>
      <w:r w:rsidRPr="00F46872">
        <w:rPr>
          <w:sz w:val="21"/>
          <w:szCs w:val="21"/>
        </w:rPr>
        <w:t>日</w:t>
      </w:r>
      <w:r>
        <w:rPr>
          <w:rFonts w:hint="eastAsia"/>
          <w:sz w:val="21"/>
          <w:szCs w:val="21"/>
        </w:rPr>
        <w:t>9</w:t>
      </w:r>
      <w:r w:rsidRPr="00F46872">
        <w:rPr>
          <w:sz w:val="21"/>
          <w:szCs w:val="21"/>
        </w:rPr>
        <w:t>时前发至</w:t>
      </w:r>
      <w:r>
        <w:rPr>
          <w:rFonts w:hint="eastAsia"/>
          <w:sz w:val="21"/>
          <w:szCs w:val="21"/>
        </w:rPr>
        <w:t>375916232</w:t>
      </w:r>
      <w:r w:rsidRPr="00F46872">
        <w:rPr>
          <w:sz w:val="21"/>
          <w:szCs w:val="21"/>
        </w:rPr>
        <w:t>@qq.com</w:t>
      </w:r>
      <w:r w:rsidRPr="00F46872">
        <w:rPr>
          <w:sz w:val="21"/>
          <w:szCs w:val="21"/>
        </w:rPr>
        <w:t>代理公司邮箱），招标人将在</w:t>
      </w:r>
      <w:r w:rsidRPr="00F46872">
        <w:rPr>
          <w:sz w:val="21"/>
          <w:szCs w:val="21"/>
        </w:rPr>
        <w:t>2020</w:t>
      </w:r>
      <w:r w:rsidRPr="00F46872">
        <w:rPr>
          <w:sz w:val="21"/>
          <w:szCs w:val="21"/>
        </w:rPr>
        <w:t>年</w:t>
      </w:r>
      <w:r>
        <w:rPr>
          <w:rFonts w:hint="eastAsia"/>
          <w:sz w:val="21"/>
          <w:szCs w:val="21"/>
        </w:rPr>
        <w:t>11</w:t>
      </w:r>
      <w:r w:rsidRPr="00F46872">
        <w:rPr>
          <w:sz w:val="21"/>
          <w:szCs w:val="21"/>
        </w:rPr>
        <w:t>月</w:t>
      </w:r>
      <w:r>
        <w:rPr>
          <w:rFonts w:hint="eastAsia"/>
          <w:sz w:val="21"/>
          <w:szCs w:val="21"/>
        </w:rPr>
        <w:t>3</w:t>
      </w:r>
      <w:r w:rsidRPr="00F46872">
        <w:rPr>
          <w:sz w:val="21"/>
          <w:szCs w:val="21"/>
        </w:rPr>
        <w:t>日</w:t>
      </w:r>
      <w:r>
        <w:rPr>
          <w:rFonts w:hint="eastAsia"/>
          <w:sz w:val="21"/>
          <w:szCs w:val="21"/>
        </w:rPr>
        <w:t>17</w:t>
      </w:r>
      <w:r w:rsidRPr="00F46872">
        <w:rPr>
          <w:sz w:val="21"/>
          <w:szCs w:val="21"/>
        </w:rPr>
        <w:t>时后以澄清公告形式在</w:t>
      </w:r>
      <w:r>
        <w:rPr>
          <w:sz w:val="21"/>
          <w:szCs w:val="21"/>
        </w:rPr>
        <w:t>滁州市应用技术学校</w:t>
      </w:r>
      <w:r w:rsidRPr="00F46872">
        <w:rPr>
          <w:sz w:val="21"/>
          <w:szCs w:val="21"/>
        </w:rPr>
        <w:t>“</w:t>
      </w:r>
      <w:r w:rsidRPr="00F46872">
        <w:rPr>
          <w:sz w:val="21"/>
          <w:szCs w:val="21"/>
        </w:rPr>
        <w:t>网站公告</w:t>
      </w:r>
      <w:r w:rsidRPr="00F46872">
        <w:rPr>
          <w:sz w:val="21"/>
          <w:szCs w:val="21"/>
        </w:rPr>
        <w:t>”</w:t>
      </w:r>
      <w:r w:rsidRPr="00F46872">
        <w:rPr>
          <w:sz w:val="21"/>
          <w:szCs w:val="21"/>
        </w:rPr>
        <w:t>栏目予以公告。请各位投标人注意查看有关澄清内容，如不及时查看造成后果由投标人自负。</w:t>
      </w:r>
    </w:p>
    <w:p w:rsidR="00AB6F96" w:rsidRPr="000463E0" w:rsidRDefault="00AB6F96" w:rsidP="000463E0">
      <w:pPr>
        <w:spacing w:line="500" w:lineRule="exact"/>
        <w:rPr>
          <w:szCs w:val="21"/>
        </w:rPr>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二、</w:t>
      </w:r>
      <w:r w:rsidR="000E5A63">
        <w:rPr>
          <w:rFonts w:ascii="宋体" w:hAnsi="宋体" w:cs="宋体" w:hint="eastAsia"/>
          <w:kern w:val="2"/>
          <w:sz w:val="28"/>
          <w:szCs w:val="28"/>
        </w:rPr>
        <w:t>供应商</w:t>
      </w:r>
      <w:r>
        <w:rPr>
          <w:rFonts w:ascii="宋体" w:hAnsi="宋体" w:cs="宋体" w:hint="eastAsia"/>
          <w:kern w:val="2"/>
          <w:sz w:val="28"/>
          <w:szCs w:val="28"/>
        </w:rPr>
        <w:t>应具备的条件</w:t>
      </w:r>
    </w:p>
    <w:p w:rsidR="00840609" w:rsidRPr="004E231D" w:rsidRDefault="00840609" w:rsidP="00840609">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1、符合《中华人民共和国政府采购法》第二十二条规定；</w:t>
      </w:r>
    </w:p>
    <w:p w:rsidR="00840609" w:rsidRPr="004E231D" w:rsidRDefault="00840609" w:rsidP="00840609">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3、供应商须具有独立法人资格并具备提供本项目采购货物和服务能力的生产厂家, 并且取得有效的营业执照、组织机构代码证、税务登记证（或三证合一有效证书）；</w:t>
      </w:r>
    </w:p>
    <w:p w:rsidR="00840609" w:rsidRPr="004E231D" w:rsidRDefault="00840609" w:rsidP="00840609">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lastRenderedPageBreak/>
        <w:t>4、供应商存在以下不良信用记录情形之一的，不得推荐为中标候选供应商，不得确定为中标供应商：</w:t>
      </w:r>
    </w:p>
    <w:p w:rsidR="00840609" w:rsidRPr="004E231D" w:rsidRDefault="00840609" w:rsidP="00840609">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(1）供应商被人民法院列入失信被执行人的；</w:t>
      </w:r>
    </w:p>
    <w:p w:rsidR="00840609" w:rsidRPr="004E231D" w:rsidRDefault="00840609" w:rsidP="00840609">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(2）供应商或其法定代表人被人民检察院列入行贿犯罪档案的；</w:t>
      </w:r>
    </w:p>
    <w:p w:rsidR="00840609" w:rsidRPr="004E231D" w:rsidRDefault="00840609" w:rsidP="00840609">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(3）供应商被市场监督管理部门列入经营异常名录或者严重违法企业名单的；</w:t>
      </w:r>
    </w:p>
    <w:p w:rsidR="00840609" w:rsidRPr="004E231D" w:rsidRDefault="00840609" w:rsidP="00840609">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(4）供应商被被税收部门列入重大税收违法案件当事人的；</w:t>
      </w:r>
    </w:p>
    <w:p w:rsidR="00840609" w:rsidRPr="004E231D" w:rsidRDefault="00840609" w:rsidP="00840609">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(5）供应商被政府采购监管部门列入政府采购严重违法失信行为记录名单的。</w:t>
      </w:r>
    </w:p>
    <w:p w:rsidR="00840609" w:rsidRPr="004E231D" w:rsidRDefault="00840609" w:rsidP="00840609">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（6）在“信用中国”网站上披露仍在公示期的严重失信行为的；</w:t>
      </w:r>
    </w:p>
    <w:p w:rsidR="00840609" w:rsidRPr="004E231D" w:rsidRDefault="00840609" w:rsidP="00840609">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 xml:space="preserve">（7）被滁州市县两级行业主管部门及公管部门禁止在一定期限内参加政府采购活动且在禁止期限内的； </w:t>
      </w:r>
    </w:p>
    <w:p w:rsidR="00840609" w:rsidRPr="004E231D" w:rsidRDefault="00840609" w:rsidP="00840609">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（8）被滁州市县两级公管部门记入不良行为记录或者信用信息记录，且在披露期内的；</w:t>
      </w:r>
    </w:p>
    <w:p w:rsidR="00840609" w:rsidRPr="004E231D" w:rsidRDefault="00840609" w:rsidP="00840609">
      <w:pPr>
        <w:pStyle w:val="a7"/>
        <w:widowControl/>
        <w:shd w:val="clear" w:color="auto" w:fill="FFFFFF"/>
        <w:spacing w:beforeAutospacing="0" w:afterAutospacing="0" w:line="500" w:lineRule="exact"/>
        <w:ind w:firstLine="420"/>
        <w:jc w:val="both"/>
        <w:rPr>
          <w:rFonts w:asciiTheme="majorEastAsia" w:eastAsiaTheme="majorEastAsia" w:hAnsiTheme="majorEastAsia" w:cs="宋体"/>
          <w:color w:val="000000"/>
          <w:sz w:val="21"/>
          <w:szCs w:val="21"/>
          <w:shd w:val="clear" w:color="auto" w:fill="FFFFFF"/>
        </w:rPr>
      </w:pPr>
      <w:r w:rsidRPr="004E231D">
        <w:rPr>
          <w:rFonts w:asciiTheme="majorEastAsia" w:eastAsiaTheme="majorEastAsia" w:hAnsiTheme="majorEastAsia" w:cs="宋体" w:hint="eastAsia"/>
          <w:color w:val="000000"/>
          <w:sz w:val="21"/>
          <w:szCs w:val="21"/>
          <w:shd w:val="clear" w:color="auto" w:fill="FFFFFF"/>
        </w:rPr>
        <w:t>（9）被人力资源社会保障行政部门列入拖欠农民工工资“黑名单”的。</w:t>
      </w:r>
    </w:p>
    <w:p w:rsidR="00840609" w:rsidRDefault="00840609" w:rsidP="00840609">
      <w:pPr>
        <w:pStyle w:val="a7"/>
        <w:widowControl/>
        <w:spacing w:beforeAutospacing="0" w:afterAutospacing="0" w:line="500" w:lineRule="exact"/>
        <w:ind w:firstLine="420"/>
        <w:jc w:val="both"/>
        <w:rPr>
          <w:rFonts w:cs="宋体"/>
          <w:color w:val="000000"/>
          <w:sz w:val="21"/>
          <w:szCs w:val="21"/>
          <w:shd w:val="clear" w:color="auto" w:fill="FFFFFF"/>
        </w:rPr>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三、报价及响应文件要求</w:t>
      </w:r>
    </w:p>
    <w:p w:rsidR="000A670B" w:rsidRDefault="009F4184" w:rsidP="0046438D">
      <w:pPr>
        <w:pStyle w:val="a7"/>
        <w:widowControl/>
        <w:shd w:val="clear" w:color="070000" w:fill="FFFFFF"/>
        <w:spacing w:beforeAutospacing="0" w:afterAutospacing="0" w:line="500" w:lineRule="exact"/>
        <w:ind w:firstLineChars="250" w:firstLine="525"/>
        <w:rPr>
          <w:rFonts w:ascii="宋体" w:hAnsi="宋体" w:cs="宋体"/>
          <w:kern w:val="2"/>
          <w:sz w:val="21"/>
          <w:szCs w:val="21"/>
        </w:rPr>
      </w:pPr>
      <w:r>
        <w:rPr>
          <w:rFonts w:ascii="宋体" w:hAnsi="宋体" w:cs="宋体" w:hint="eastAsia"/>
          <w:kern w:val="2"/>
          <w:sz w:val="21"/>
          <w:szCs w:val="21"/>
        </w:rPr>
        <w:t>1、本次询价只允许有一个方案，一个报价，多方案、多报价的将不被接受；</w:t>
      </w:r>
    </w:p>
    <w:p w:rsidR="000A670B" w:rsidRDefault="009F4184" w:rsidP="00F349A3">
      <w:pPr>
        <w:pStyle w:val="a7"/>
        <w:widowControl/>
        <w:shd w:val="clear" w:color="070000" w:fill="FFFFFF"/>
        <w:spacing w:beforeAutospacing="0" w:afterAutospacing="0" w:line="500" w:lineRule="exact"/>
        <w:ind w:firstLineChars="266" w:firstLine="559"/>
        <w:rPr>
          <w:rFonts w:ascii="宋体" w:hAnsi="宋体" w:cs="宋体"/>
          <w:kern w:val="2"/>
          <w:sz w:val="21"/>
          <w:szCs w:val="21"/>
        </w:rPr>
      </w:pPr>
      <w:r>
        <w:rPr>
          <w:rFonts w:ascii="宋体" w:hAnsi="宋体" w:cs="宋体" w:hint="eastAsia"/>
          <w:kern w:val="2"/>
          <w:sz w:val="21"/>
          <w:szCs w:val="21"/>
        </w:rPr>
        <w:t>2、编制响应文件时，不得提供虚假技术参数，应按投标产品的实际名称、型号填写真实技术参数值。</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3、供应商的报价为一次性报价，即在投标有效期内投标</w:t>
      </w:r>
      <w:r w:rsidR="001763A3">
        <w:rPr>
          <w:rFonts w:ascii="宋体" w:hAnsi="宋体" w:cs="宋体" w:hint="eastAsia"/>
          <w:kern w:val="2"/>
          <w:sz w:val="21"/>
          <w:szCs w:val="21"/>
        </w:rPr>
        <w:t>综合单价</w:t>
      </w:r>
      <w:r>
        <w:rPr>
          <w:rFonts w:ascii="宋体" w:hAnsi="宋体" w:cs="宋体" w:hint="eastAsia"/>
          <w:kern w:val="2"/>
          <w:sz w:val="21"/>
          <w:szCs w:val="21"/>
        </w:rPr>
        <w:t>固定不变，其报价均包括产品生产、</w:t>
      </w:r>
      <w:r w:rsidR="007929DD">
        <w:rPr>
          <w:rFonts w:ascii="宋体" w:hAnsi="宋体" w:cs="宋体" w:hint="eastAsia"/>
          <w:kern w:val="2"/>
          <w:sz w:val="21"/>
          <w:szCs w:val="21"/>
        </w:rPr>
        <w:t>人工费、</w:t>
      </w:r>
      <w:r w:rsidR="007929DD" w:rsidRPr="007929DD">
        <w:rPr>
          <w:rFonts w:ascii="宋体" w:hAnsi="宋体" w:cs="宋体" w:hint="eastAsia"/>
          <w:kern w:val="2"/>
          <w:sz w:val="21"/>
          <w:szCs w:val="21"/>
        </w:rPr>
        <w:t>材料费（含主材及辅材）</w:t>
      </w:r>
      <w:r w:rsidR="007929DD">
        <w:rPr>
          <w:rFonts w:ascii="宋体" w:hAnsi="宋体" w:cs="宋体" w:hint="eastAsia"/>
          <w:kern w:val="2"/>
          <w:sz w:val="21"/>
          <w:szCs w:val="21"/>
        </w:rPr>
        <w:t>、</w:t>
      </w:r>
      <w:r>
        <w:rPr>
          <w:rFonts w:ascii="宋体" w:hAnsi="宋体" w:cs="宋体" w:hint="eastAsia"/>
          <w:kern w:val="2"/>
          <w:sz w:val="21"/>
          <w:szCs w:val="21"/>
        </w:rPr>
        <w:t>检验、</w:t>
      </w:r>
      <w:r w:rsidR="007929DD" w:rsidRPr="007929DD">
        <w:rPr>
          <w:rFonts w:ascii="宋体" w:hAnsi="宋体" w:cs="宋体" w:hint="eastAsia"/>
          <w:kern w:val="2"/>
          <w:sz w:val="21"/>
          <w:szCs w:val="21"/>
        </w:rPr>
        <w:t>装卸</w:t>
      </w:r>
      <w:r w:rsidR="007929DD">
        <w:rPr>
          <w:rFonts w:ascii="宋体" w:hAnsi="宋体" w:cs="宋体" w:hint="eastAsia"/>
          <w:kern w:val="2"/>
          <w:sz w:val="21"/>
          <w:szCs w:val="21"/>
        </w:rPr>
        <w:t>、</w:t>
      </w:r>
      <w:r>
        <w:rPr>
          <w:rFonts w:ascii="宋体" w:hAnsi="宋体" w:cs="宋体" w:hint="eastAsia"/>
          <w:kern w:val="2"/>
          <w:sz w:val="21"/>
          <w:szCs w:val="21"/>
        </w:rPr>
        <w:t>运输、安装、调试、</w:t>
      </w:r>
      <w:r w:rsidR="007929DD" w:rsidRPr="007929DD">
        <w:rPr>
          <w:rFonts w:ascii="宋体" w:hAnsi="宋体" w:cs="宋体" w:hint="eastAsia"/>
          <w:kern w:val="2"/>
          <w:sz w:val="21"/>
          <w:szCs w:val="21"/>
        </w:rPr>
        <w:t>利润、风险费用、代理费</w:t>
      </w:r>
      <w:r w:rsidR="007929DD">
        <w:rPr>
          <w:rFonts w:ascii="宋体" w:hAnsi="宋体" w:cs="宋体" w:hint="eastAsia"/>
          <w:kern w:val="2"/>
          <w:sz w:val="21"/>
          <w:szCs w:val="21"/>
        </w:rPr>
        <w:t>、</w:t>
      </w:r>
      <w:r>
        <w:rPr>
          <w:rFonts w:ascii="宋体" w:hAnsi="宋体" w:cs="宋体" w:hint="eastAsia"/>
          <w:kern w:val="2"/>
          <w:sz w:val="21"/>
          <w:szCs w:val="21"/>
        </w:rPr>
        <w:t>税费等交付采购人使用前所发生的所有费用；</w:t>
      </w:r>
      <w:r w:rsidR="007929DD">
        <w:rPr>
          <w:rFonts w:ascii="宋体" w:hAnsi="宋体" w:cs="宋体" w:hint="eastAsia"/>
          <w:kern w:val="2"/>
          <w:sz w:val="21"/>
          <w:szCs w:val="21"/>
        </w:rPr>
        <w:t>采购</w:t>
      </w:r>
      <w:r w:rsidR="007929DD" w:rsidRPr="007929DD">
        <w:rPr>
          <w:rFonts w:ascii="宋体" w:hAnsi="宋体" w:cs="宋体" w:hint="eastAsia"/>
          <w:kern w:val="2"/>
          <w:sz w:val="21"/>
          <w:szCs w:val="21"/>
        </w:rPr>
        <w:t>人不再为此项目支付任何费用，综合单价今后将不作任何调整。</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4、本项目为一个标包；</w:t>
      </w:r>
    </w:p>
    <w:p w:rsidR="006E649B" w:rsidRDefault="006E649B"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5、</w:t>
      </w:r>
      <w:r w:rsidR="00BC10A0">
        <w:rPr>
          <w:rFonts w:ascii="宋体" w:hAnsi="宋体" w:cs="宋体" w:hint="eastAsia"/>
          <w:kern w:val="2"/>
          <w:sz w:val="21"/>
          <w:szCs w:val="21"/>
        </w:rPr>
        <w:t>询价</w:t>
      </w:r>
      <w:r w:rsidR="00BC10A0" w:rsidRPr="00BC10A0">
        <w:rPr>
          <w:rFonts w:ascii="宋体" w:hAnsi="宋体" w:cs="宋体" w:hint="eastAsia"/>
          <w:kern w:val="2"/>
          <w:sz w:val="21"/>
          <w:szCs w:val="21"/>
        </w:rPr>
        <w:t>有限期：</w:t>
      </w:r>
      <w:r w:rsidR="00D34DAE">
        <w:rPr>
          <w:rFonts w:ascii="宋体" w:hAnsi="宋体" w:cs="宋体" w:hint="eastAsia"/>
          <w:kern w:val="2"/>
          <w:sz w:val="21"/>
          <w:szCs w:val="21"/>
        </w:rPr>
        <w:t>3</w:t>
      </w:r>
      <w:r w:rsidR="00BC10A0" w:rsidRPr="00BC10A0">
        <w:rPr>
          <w:rFonts w:ascii="宋体" w:hAnsi="宋体" w:cs="宋体" w:hint="eastAsia"/>
          <w:kern w:val="2"/>
          <w:sz w:val="21"/>
          <w:szCs w:val="21"/>
        </w:rPr>
        <w:t>0个日历天</w:t>
      </w:r>
    </w:p>
    <w:p w:rsidR="00741EAD" w:rsidRDefault="006E649B"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6</w:t>
      </w:r>
      <w:r w:rsidR="00741EAD">
        <w:rPr>
          <w:rFonts w:ascii="宋体" w:hAnsi="宋体" w:cs="宋体" w:hint="eastAsia"/>
          <w:kern w:val="2"/>
          <w:sz w:val="21"/>
          <w:szCs w:val="21"/>
        </w:rPr>
        <w:t>、资金来源：</w:t>
      </w:r>
      <w:r w:rsidR="00274760">
        <w:rPr>
          <w:rFonts w:ascii="宋体" w:hAnsi="宋体" w:cs="宋体" w:hint="eastAsia"/>
          <w:kern w:val="2"/>
          <w:sz w:val="21"/>
          <w:szCs w:val="21"/>
        </w:rPr>
        <w:t>专项</w:t>
      </w:r>
      <w:r w:rsidR="00741EAD">
        <w:rPr>
          <w:rFonts w:ascii="宋体" w:hAnsi="宋体" w:cs="宋体" w:hint="eastAsia"/>
          <w:kern w:val="2"/>
          <w:sz w:val="21"/>
          <w:szCs w:val="21"/>
        </w:rPr>
        <w:t>资金</w:t>
      </w:r>
    </w:p>
    <w:p w:rsidR="000A670B" w:rsidRDefault="00CD41F6" w:rsidP="00F349A3">
      <w:pPr>
        <w:pStyle w:val="a7"/>
        <w:widowControl/>
        <w:shd w:val="clear" w:color="070000" w:fill="FFFFFF"/>
        <w:spacing w:beforeAutospacing="0" w:afterAutospacing="0" w:line="500" w:lineRule="exact"/>
        <w:ind w:firstLine="560"/>
        <w:rPr>
          <w:rFonts w:ascii="宋体" w:hAnsi="宋体" w:cs="宋体"/>
          <w:b/>
          <w:bCs/>
          <w:kern w:val="2"/>
          <w:sz w:val="21"/>
          <w:szCs w:val="21"/>
        </w:rPr>
      </w:pPr>
      <w:r>
        <w:rPr>
          <w:rFonts w:ascii="宋体" w:hAnsi="宋体" w:cs="宋体" w:hint="eastAsia"/>
          <w:b/>
          <w:bCs/>
          <w:kern w:val="2"/>
          <w:sz w:val="21"/>
          <w:szCs w:val="21"/>
        </w:rPr>
        <w:t>7</w:t>
      </w:r>
      <w:r w:rsidR="009F4184">
        <w:rPr>
          <w:rFonts w:ascii="宋体" w:hAnsi="宋体" w:cs="宋体" w:hint="eastAsia"/>
          <w:b/>
          <w:bCs/>
          <w:kern w:val="2"/>
          <w:sz w:val="21"/>
          <w:szCs w:val="21"/>
        </w:rPr>
        <w:t>、响应文件采用密封递交，要经法定代表人或其授权代表签字、盖章；如为授权代表签字，请附法定代表人授权书；</w:t>
      </w:r>
    </w:p>
    <w:p w:rsidR="000A670B" w:rsidRDefault="00CB3131" w:rsidP="00F349A3">
      <w:pPr>
        <w:pStyle w:val="a7"/>
        <w:widowControl/>
        <w:shd w:val="clear" w:color="070000" w:fill="FFFFFF"/>
        <w:spacing w:beforeAutospacing="0" w:afterAutospacing="0" w:line="500" w:lineRule="exact"/>
        <w:ind w:firstLine="560"/>
        <w:rPr>
          <w:rFonts w:ascii="宋体" w:hAnsi="宋体" w:cs="宋体"/>
          <w:b/>
          <w:bCs/>
          <w:kern w:val="2"/>
          <w:sz w:val="21"/>
          <w:szCs w:val="21"/>
        </w:rPr>
      </w:pPr>
      <w:r>
        <w:rPr>
          <w:rFonts w:ascii="宋体" w:hAnsi="宋体" w:cs="宋体" w:hint="eastAsia"/>
          <w:b/>
          <w:bCs/>
          <w:kern w:val="2"/>
          <w:sz w:val="21"/>
          <w:szCs w:val="21"/>
        </w:rPr>
        <w:t>密封袋应加单位盖公章，在封面上标明采购人名称、项目名称</w:t>
      </w:r>
      <w:r w:rsidR="009F4184">
        <w:rPr>
          <w:rFonts w:ascii="宋体" w:hAnsi="宋体" w:cs="宋体" w:hint="eastAsia"/>
          <w:b/>
          <w:bCs/>
          <w:kern w:val="2"/>
          <w:sz w:val="21"/>
          <w:szCs w:val="21"/>
        </w:rPr>
        <w:t>、报价人名称和地址。</w:t>
      </w:r>
    </w:p>
    <w:p w:rsidR="000A670B" w:rsidRDefault="00CD41F6"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8</w:t>
      </w:r>
      <w:r w:rsidR="009F4184">
        <w:rPr>
          <w:rFonts w:ascii="宋体" w:hAnsi="宋体" w:cs="宋体" w:hint="eastAsia"/>
          <w:kern w:val="2"/>
          <w:sz w:val="21"/>
          <w:szCs w:val="21"/>
        </w:rPr>
        <w:t>、报价</w:t>
      </w:r>
      <w:r w:rsidR="003817CC">
        <w:rPr>
          <w:rFonts w:ascii="宋体" w:hAnsi="宋体" w:cs="宋体" w:hint="eastAsia"/>
          <w:kern w:val="2"/>
          <w:sz w:val="21"/>
          <w:szCs w:val="21"/>
        </w:rPr>
        <w:t>文件的递交</w:t>
      </w:r>
    </w:p>
    <w:p w:rsidR="00771710" w:rsidRDefault="00771710" w:rsidP="00771710">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本次询价采购在报价前不接受报名登记。</w:t>
      </w:r>
    </w:p>
    <w:p w:rsidR="00771710" w:rsidRDefault="00771710" w:rsidP="00771710">
      <w:pPr>
        <w:pStyle w:val="a7"/>
        <w:widowControl/>
        <w:shd w:val="clear" w:color="070000" w:fill="FFFFFF"/>
        <w:spacing w:beforeAutospacing="0" w:afterAutospacing="0" w:line="500" w:lineRule="exact"/>
        <w:ind w:firstLine="560"/>
        <w:rPr>
          <w:rFonts w:ascii="宋体" w:hAnsi="宋体"/>
          <w:bCs/>
          <w:szCs w:val="21"/>
        </w:rPr>
      </w:pPr>
      <w:r>
        <w:rPr>
          <w:rFonts w:ascii="宋体" w:hAnsi="宋体" w:cs="宋体" w:hint="eastAsia"/>
          <w:kern w:val="2"/>
          <w:sz w:val="21"/>
          <w:szCs w:val="21"/>
        </w:rPr>
        <w:t>响应文件递交截止时间：</w:t>
      </w:r>
      <w:r w:rsidRPr="00C9578F">
        <w:rPr>
          <w:rFonts w:ascii="宋体" w:hAnsi="宋体" w:cs="宋体" w:hint="eastAsia"/>
          <w:kern w:val="2"/>
          <w:sz w:val="21"/>
          <w:szCs w:val="21"/>
        </w:rPr>
        <w:t>2020年11月 9 日15 时</w:t>
      </w:r>
      <w:r w:rsidR="00305529">
        <w:rPr>
          <w:rFonts w:ascii="宋体" w:hAnsi="宋体" w:cs="宋体" w:hint="eastAsia"/>
          <w:kern w:val="2"/>
          <w:sz w:val="21"/>
          <w:szCs w:val="21"/>
        </w:rPr>
        <w:t>3</w:t>
      </w:r>
      <w:r w:rsidRPr="00C9578F">
        <w:rPr>
          <w:rFonts w:ascii="宋体" w:hAnsi="宋体" w:cs="宋体" w:hint="eastAsia"/>
          <w:kern w:val="2"/>
          <w:sz w:val="21"/>
          <w:szCs w:val="21"/>
        </w:rPr>
        <w:t>0分（北京时间）</w:t>
      </w:r>
    </w:p>
    <w:p w:rsidR="00771710" w:rsidRPr="001F01E5" w:rsidRDefault="00771710" w:rsidP="00771710">
      <w:pPr>
        <w:pStyle w:val="a7"/>
        <w:widowControl/>
        <w:shd w:val="clear" w:color="auto" w:fill="FFFFFF"/>
        <w:spacing w:beforeAutospacing="0" w:afterAutospacing="0" w:line="500" w:lineRule="exact"/>
        <w:ind w:firstLineChars="250" w:firstLine="525"/>
        <w:jc w:val="both"/>
        <w:rPr>
          <w:rFonts w:ascii="宋体" w:hAnsi="宋体" w:cs="宋体"/>
          <w:color w:val="000000"/>
          <w:sz w:val="21"/>
          <w:szCs w:val="21"/>
          <w:shd w:val="clear" w:color="auto" w:fill="FFFFFF"/>
        </w:rPr>
      </w:pPr>
      <w:r w:rsidRPr="001F01E5">
        <w:rPr>
          <w:rFonts w:ascii="宋体" w:hAnsi="宋体" w:cs="宋体" w:hint="eastAsia"/>
          <w:color w:val="000000"/>
          <w:sz w:val="21"/>
          <w:szCs w:val="21"/>
          <w:shd w:val="clear" w:color="auto" w:fill="FFFFFF"/>
        </w:rPr>
        <w:lastRenderedPageBreak/>
        <w:t>地点：</w:t>
      </w:r>
      <w:r>
        <w:rPr>
          <w:rFonts w:asciiTheme="majorEastAsia" w:eastAsiaTheme="majorEastAsia" w:hAnsiTheme="majorEastAsia" w:cs="宋体" w:hint="eastAsia"/>
          <w:color w:val="000000"/>
          <w:sz w:val="21"/>
          <w:szCs w:val="21"/>
          <w:shd w:val="clear" w:color="auto" w:fill="FFFFFF"/>
        </w:rPr>
        <w:t>滁州市应用技术学校主楼南楼五楼会议室</w:t>
      </w:r>
    </w:p>
    <w:p w:rsidR="000A670B" w:rsidRDefault="00CD41F6"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9</w:t>
      </w:r>
      <w:r w:rsidR="009F4184">
        <w:rPr>
          <w:rFonts w:ascii="宋体" w:hAnsi="宋体" w:cs="宋体" w:hint="eastAsia"/>
          <w:kern w:val="2"/>
          <w:sz w:val="21"/>
          <w:szCs w:val="21"/>
        </w:rPr>
        <w:t>、全套响应文件应无涂改和行间插字，供应商造成的必须修改的错误，修改处应加盖供应商公章。</w:t>
      </w:r>
    </w:p>
    <w:p w:rsidR="000A670B" w:rsidRDefault="00741EAD"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10</w:t>
      </w:r>
      <w:r w:rsidR="009F4184">
        <w:rPr>
          <w:rFonts w:ascii="宋体" w:hAnsi="宋体" w:cs="宋体" w:hint="eastAsia"/>
          <w:kern w:val="2"/>
          <w:sz w:val="21"/>
          <w:szCs w:val="21"/>
        </w:rPr>
        <w:t>、响应文件及相关文件资料一式三份(一个正本、二个副本)密封后递交。响应文件的正本和副本均需打印、复印并分别装订成册，并应在响应文件封面的右上角清楚地注明“正本”或“副本”。正本和副本如有不一致之处，以正本为准。响应文件封面至少应标明项目名称、供应商全称（并盖章），由法定代表人（或其委托代理人）签字（或盖章）。</w:t>
      </w:r>
    </w:p>
    <w:p w:rsidR="00F349A3" w:rsidRDefault="00F349A3" w:rsidP="00F349A3">
      <w:pPr>
        <w:pStyle w:val="a7"/>
        <w:widowControl/>
        <w:shd w:val="clear" w:color="070000" w:fill="FFFFFF"/>
        <w:spacing w:beforeAutospacing="0" w:afterAutospacing="0" w:line="500" w:lineRule="exact"/>
        <w:ind w:firstLine="560"/>
        <w:rPr>
          <w:rFonts w:ascii="宋体" w:hAnsi="宋体" w:cs="宋体"/>
          <w:kern w:val="2"/>
          <w:sz w:val="21"/>
          <w:szCs w:val="21"/>
        </w:rPr>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四、</w:t>
      </w:r>
      <w:r w:rsidR="006E2E43">
        <w:rPr>
          <w:rFonts w:ascii="宋体" w:hAnsi="宋体" w:cs="宋体" w:hint="eastAsia"/>
          <w:kern w:val="2"/>
          <w:sz w:val="28"/>
          <w:szCs w:val="28"/>
        </w:rPr>
        <w:t>采购</w:t>
      </w:r>
      <w:r w:rsidR="00B71A33">
        <w:rPr>
          <w:rFonts w:ascii="宋体" w:hAnsi="宋体" w:cs="宋体" w:hint="eastAsia"/>
          <w:kern w:val="2"/>
          <w:sz w:val="28"/>
          <w:szCs w:val="28"/>
        </w:rPr>
        <w:t>代理费</w:t>
      </w:r>
    </w:p>
    <w:p w:rsidR="004F01B1" w:rsidRDefault="00E467C3" w:rsidP="00F349A3">
      <w:pPr>
        <w:pStyle w:val="a7"/>
        <w:widowControl/>
        <w:shd w:val="clear" w:color="070000" w:fill="FFFFFF"/>
        <w:spacing w:beforeAutospacing="0" w:afterAutospacing="0" w:line="500" w:lineRule="exact"/>
        <w:ind w:firstLine="420"/>
        <w:rPr>
          <w:rFonts w:ascii="宋体" w:hAnsi="宋体" w:cs="宋体"/>
          <w:kern w:val="2"/>
          <w:sz w:val="21"/>
          <w:szCs w:val="21"/>
        </w:rPr>
      </w:pPr>
      <w:r>
        <w:rPr>
          <w:rFonts w:ascii="宋体" w:hAnsi="宋体" w:cs="宋体" w:hint="eastAsia"/>
          <w:kern w:val="2"/>
          <w:sz w:val="21"/>
          <w:szCs w:val="21"/>
        </w:rPr>
        <w:t>采购</w:t>
      </w:r>
      <w:r w:rsidR="009C4C68" w:rsidRPr="00055D7E">
        <w:rPr>
          <w:rFonts w:ascii="宋体" w:hAnsi="宋体" w:cs="宋体" w:hint="eastAsia"/>
          <w:kern w:val="2"/>
          <w:sz w:val="21"/>
          <w:szCs w:val="21"/>
        </w:rPr>
        <w:t>代理费报酬：</w:t>
      </w:r>
      <w:r w:rsidR="003555C9">
        <w:rPr>
          <w:rFonts w:ascii="宋体" w:hAnsi="宋体" w:cs="宋体" w:hint="eastAsia"/>
          <w:kern w:val="2"/>
          <w:sz w:val="21"/>
          <w:szCs w:val="21"/>
        </w:rPr>
        <w:t>1000元</w:t>
      </w:r>
      <w:r w:rsidR="009C4C68" w:rsidRPr="00055D7E">
        <w:rPr>
          <w:rFonts w:ascii="宋体" w:hAnsi="宋体" w:cs="宋体" w:hint="eastAsia"/>
          <w:kern w:val="2"/>
          <w:sz w:val="21"/>
          <w:szCs w:val="21"/>
        </w:rPr>
        <w:t>，</w:t>
      </w:r>
      <w:r w:rsidR="0078242B" w:rsidRPr="00055D7E">
        <w:rPr>
          <w:rFonts w:ascii="宋体" w:hAnsi="宋体" w:cs="宋体" w:hint="eastAsia"/>
          <w:kern w:val="2"/>
          <w:sz w:val="21"/>
          <w:szCs w:val="21"/>
        </w:rPr>
        <w:t>上述费用</w:t>
      </w:r>
      <w:r w:rsidR="0078242B" w:rsidRPr="0078242B">
        <w:rPr>
          <w:rFonts w:ascii="宋体" w:hAnsi="宋体" w:cs="宋体" w:hint="eastAsia"/>
          <w:kern w:val="2"/>
          <w:sz w:val="21"/>
          <w:szCs w:val="21"/>
        </w:rPr>
        <w:t>由</w:t>
      </w:r>
      <w:r w:rsidR="00CC552D">
        <w:rPr>
          <w:rFonts w:ascii="宋体" w:hAnsi="宋体" w:cs="宋体" w:hint="eastAsia"/>
          <w:kern w:val="2"/>
          <w:sz w:val="21"/>
          <w:szCs w:val="21"/>
        </w:rPr>
        <w:t>成交</w:t>
      </w:r>
      <w:r w:rsidR="0078242B" w:rsidRPr="0078242B">
        <w:rPr>
          <w:rFonts w:ascii="宋体" w:hAnsi="宋体" w:cs="宋体" w:hint="eastAsia"/>
          <w:kern w:val="2"/>
          <w:sz w:val="21"/>
          <w:szCs w:val="21"/>
        </w:rPr>
        <w:t>单位在领取中标通知书时，一次性支付给代理公司</w:t>
      </w:r>
      <w:r w:rsidR="005C49C5">
        <w:rPr>
          <w:rFonts w:ascii="宋体" w:hAnsi="宋体" w:cs="宋体" w:hint="eastAsia"/>
          <w:kern w:val="2"/>
          <w:sz w:val="21"/>
          <w:szCs w:val="21"/>
        </w:rPr>
        <w:t>。</w:t>
      </w:r>
      <w:r w:rsidR="009C4C68" w:rsidRPr="008C41F5">
        <w:rPr>
          <w:rFonts w:ascii="宋体" w:hAnsi="宋体" w:cs="宋体" w:hint="eastAsia"/>
          <w:kern w:val="2"/>
          <w:sz w:val="21"/>
          <w:szCs w:val="21"/>
        </w:rPr>
        <w:t>上述费用</w:t>
      </w:r>
      <w:r w:rsidR="004C452B" w:rsidRPr="008C41F5">
        <w:rPr>
          <w:rFonts w:ascii="宋体" w:hAnsi="宋体" w:cs="宋体" w:hint="eastAsia"/>
          <w:kern w:val="2"/>
          <w:sz w:val="21"/>
          <w:szCs w:val="21"/>
        </w:rPr>
        <w:t>包含在</w:t>
      </w:r>
      <w:r w:rsidR="007F40AF" w:rsidRPr="008C41F5">
        <w:rPr>
          <w:rFonts w:ascii="宋体" w:hAnsi="宋体" w:cs="宋体" w:hint="eastAsia"/>
          <w:kern w:val="2"/>
          <w:sz w:val="21"/>
          <w:szCs w:val="21"/>
        </w:rPr>
        <w:t>响应</w:t>
      </w:r>
      <w:r w:rsidR="004C452B" w:rsidRPr="008C41F5">
        <w:rPr>
          <w:rFonts w:ascii="宋体" w:hAnsi="宋体" w:cs="宋体" w:hint="eastAsia"/>
          <w:kern w:val="2"/>
          <w:sz w:val="21"/>
          <w:szCs w:val="21"/>
        </w:rPr>
        <w:t>报价中，</w:t>
      </w:r>
      <w:r w:rsidR="009A58A2">
        <w:rPr>
          <w:rFonts w:ascii="宋体" w:hAnsi="宋体" w:cs="宋体" w:hint="eastAsia"/>
          <w:kern w:val="2"/>
          <w:sz w:val="21"/>
          <w:szCs w:val="21"/>
        </w:rPr>
        <w:t>供应商</w:t>
      </w:r>
      <w:r w:rsidR="002D7B56" w:rsidRPr="002D7B56">
        <w:rPr>
          <w:rFonts w:ascii="宋体" w:hAnsi="宋体" w:cs="宋体" w:hint="eastAsia"/>
          <w:kern w:val="2"/>
          <w:sz w:val="21"/>
          <w:szCs w:val="21"/>
        </w:rPr>
        <w:t>在</w:t>
      </w:r>
      <w:r w:rsidR="009A58A2">
        <w:rPr>
          <w:rFonts w:ascii="宋体" w:hAnsi="宋体" w:cs="宋体" w:hint="eastAsia"/>
          <w:kern w:val="2"/>
          <w:sz w:val="21"/>
          <w:szCs w:val="21"/>
        </w:rPr>
        <w:t>响应</w:t>
      </w:r>
      <w:r w:rsidR="002D7B56" w:rsidRPr="002D7B56">
        <w:rPr>
          <w:rFonts w:ascii="宋体" w:hAnsi="宋体" w:cs="宋体" w:hint="eastAsia"/>
          <w:kern w:val="2"/>
          <w:sz w:val="21"/>
          <w:szCs w:val="21"/>
        </w:rPr>
        <w:t>报价让利中考虑上述费用。</w:t>
      </w:r>
    </w:p>
    <w:p w:rsidR="00F349A3" w:rsidRPr="00B239E4" w:rsidRDefault="00F349A3" w:rsidP="003555C9">
      <w:pPr>
        <w:pStyle w:val="20"/>
        <w:ind w:leftChars="0" w:left="0" w:firstLineChars="0" w:firstLine="0"/>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五、</w:t>
      </w:r>
      <w:r w:rsidR="00361761">
        <w:rPr>
          <w:rFonts w:ascii="宋体" w:hAnsi="宋体" w:cs="宋体" w:hint="eastAsia"/>
          <w:kern w:val="2"/>
          <w:sz w:val="28"/>
          <w:szCs w:val="28"/>
        </w:rPr>
        <w:t>响应文件</w:t>
      </w:r>
    </w:p>
    <w:p w:rsidR="00335639" w:rsidRPr="00335639" w:rsidRDefault="00335639" w:rsidP="00F349A3">
      <w:pPr>
        <w:pStyle w:val="a7"/>
        <w:widowControl/>
        <w:shd w:val="clear" w:color="070000" w:fill="FFFFFF"/>
        <w:spacing w:beforeAutospacing="0" w:afterAutospacing="0" w:line="500" w:lineRule="exact"/>
        <w:ind w:firstLine="420"/>
        <w:rPr>
          <w:rFonts w:ascii="宋体" w:hAnsi="宋体" w:cs="宋体"/>
          <w:kern w:val="2"/>
          <w:sz w:val="21"/>
          <w:szCs w:val="21"/>
        </w:rPr>
      </w:pPr>
      <w:r w:rsidRPr="00335639">
        <w:rPr>
          <w:rFonts w:ascii="宋体" w:hAnsi="宋体" w:cs="宋体" w:hint="eastAsia"/>
          <w:kern w:val="2"/>
          <w:sz w:val="21"/>
          <w:szCs w:val="21"/>
        </w:rPr>
        <w:t xml:space="preserve">  响应文件由以下内容组成：</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1、法定代表人证明文件和本人身份证(或法定代表人授权委托书和委托代理人身份证)；</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2、企业法人</w:t>
      </w:r>
      <w:r w:rsidR="00AD2B31" w:rsidRPr="00224DFE">
        <w:rPr>
          <w:rFonts w:ascii="宋体" w:hAnsi="宋体" w:cs="宋体" w:hint="eastAsia"/>
          <w:color w:val="000000"/>
          <w:sz w:val="21"/>
          <w:szCs w:val="21"/>
          <w:shd w:val="clear" w:color="auto" w:fill="FFFFFF"/>
        </w:rPr>
        <w:t>营业执照、组织机构代码证、税务登记证</w:t>
      </w:r>
      <w:r>
        <w:rPr>
          <w:rFonts w:ascii="宋体" w:hAnsi="宋体" w:cs="宋体" w:hint="eastAsia"/>
          <w:kern w:val="2"/>
          <w:sz w:val="21"/>
          <w:szCs w:val="21"/>
        </w:rPr>
        <w:t>（或三证合一的有效证件）；</w:t>
      </w:r>
    </w:p>
    <w:p w:rsidR="004274DC" w:rsidRPr="004274DC" w:rsidRDefault="00321DD0" w:rsidP="00F349A3">
      <w:pPr>
        <w:spacing w:line="500" w:lineRule="exact"/>
        <w:ind w:firstLineChars="250" w:firstLine="525"/>
        <w:rPr>
          <w:rFonts w:ascii="宋体" w:hAnsi="宋体" w:cs="宋体"/>
          <w:szCs w:val="21"/>
        </w:rPr>
      </w:pPr>
      <w:r>
        <w:rPr>
          <w:rFonts w:ascii="宋体" w:hAnsi="宋体" w:cs="宋体" w:hint="eastAsia"/>
          <w:szCs w:val="21"/>
        </w:rPr>
        <w:t>3</w:t>
      </w:r>
      <w:r w:rsidR="009F4184">
        <w:rPr>
          <w:rFonts w:ascii="宋体" w:hAnsi="宋体" w:cs="宋体" w:hint="eastAsia"/>
          <w:szCs w:val="21"/>
        </w:rPr>
        <w:t>、</w:t>
      </w:r>
      <w:r w:rsidR="004274DC" w:rsidRPr="004274DC">
        <w:rPr>
          <w:rFonts w:ascii="宋体" w:hAnsi="宋体" w:cs="宋体" w:hint="eastAsia"/>
          <w:szCs w:val="21"/>
        </w:rPr>
        <w:t>详细的货物名称、规格、技术参数等【附技术参数响应表、货物的详细配置清单，格式见附件】</w:t>
      </w:r>
    </w:p>
    <w:p w:rsidR="000A670B" w:rsidRDefault="00321DD0" w:rsidP="00F349A3">
      <w:pPr>
        <w:spacing w:line="500" w:lineRule="exact"/>
        <w:ind w:firstLineChars="300" w:firstLine="630"/>
        <w:rPr>
          <w:rFonts w:ascii="宋体" w:hAnsi="宋体" w:cs="宋体"/>
          <w:szCs w:val="21"/>
        </w:rPr>
      </w:pPr>
      <w:r>
        <w:rPr>
          <w:rFonts w:ascii="宋体" w:hAnsi="宋体" w:cs="宋体" w:hint="eastAsia"/>
          <w:szCs w:val="21"/>
        </w:rPr>
        <w:t>4</w:t>
      </w:r>
      <w:r w:rsidR="004274DC">
        <w:rPr>
          <w:rFonts w:ascii="宋体" w:hAnsi="宋体" w:cs="宋体" w:hint="eastAsia"/>
          <w:szCs w:val="21"/>
        </w:rPr>
        <w:t>、</w:t>
      </w:r>
      <w:r w:rsidR="009F4184">
        <w:rPr>
          <w:rFonts w:ascii="宋体" w:hAnsi="宋体" w:cs="宋体" w:hint="eastAsia"/>
          <w:szCs w:val="21"/>
        </w:rPr>
        <w:t>报价函（按格式要求签字盖章）；</w:t>
      </w:r>
    </w:p>
    <w:p w:rsidR="000A670B" w:rsidRDefault="00321DD0" w:rsidP="00F349A3">
      <w:pPr>
        <w:spacing w:line="500" w:lineRule="exact"/>
        <w:ind w:firstLineChars="300" w:firstLine="630"/>
        <w:rPr>
          <w:rFonts w:ascii="宋体" w:hAnsi="宋体" w:cs="宋体"/>
          <w:szCs w:val="21"/>
        </w:rPr>
      </w:pPr>
      <w:r>
        <w:rPr>
          <w:rFonts w:ascii="宋体" w:hAnsi="宋体" w:cs="宋体" w:hint="eastAsia"/>
          <w:szCs w:val="21"/>
        </w:rPr>
        <w:t>5</w:t>
      </w:r>
      <w:r w:rsidR="009F4184">
        <w:rPr>
          <w:rFonts w:ascii="宋体" w:hAnsi="宋体" w:cs="宋体" w:hint="eastAsia"/>
          <w:szCs w:val="21"/>
        </w:rPr>
        <w:t>、分项报价清单（按格式要求签字盖章）。</w:t>
      </w:r>
    </w:p>
    <w:p w:rsidR="00E627FA"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上述资料复印件均须加盖公章，供应商所提交材料的完整与否，直接影响供应商的评审，否则造成的一切风险均由供应商自行承担。</w:t>
      </w:r>
    </w:p>
    <w:p w:rsidR="00F349A3" w:rsidRDefault="00F349A3" w:rsidP="00F349A3">
      <w:pPr>
        <w:pStyle w:val="a7"/>
        <w:widowControl/>
        <w:shd w:val="clear" w:color="070000" w:fill="FFFFFF"/>
        <w:spacing w:beforeAutospacing="0" w:afterAutospacing="0" w:line="500" w:lineRule="exact"/>
        <w:ind w:firstLine="560"/>
        <w:rPr>
          <w:rFonts w:ascii="宋体" w:hAnsi="宋体" w:cs="宋体"/>
          <w:kern w:val="2"/>
          <w:sz w:val="21"/>
          <w:szCs w:val="21"/>
        </w:rPr>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六、成交原则</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采购人将依据《政府采购法》的相关规定成立询价小组，对所有供应商的响应文件进行评审。</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1、由询价小组</w:t>
      </w:r>
      <w:r w:rsidR="008861AA" w:rsidRPr="008861AA">
        <w:rPr>
          <w:rFonts w:ascii="宋体" w:hAnsi="宋体" w:cs="宋体" w:hint="eastAsia"/>
          <w:kern w:val="2"/>
          <w:sz w:val="21"/>
          <w:szCs w:val="21"/>
        </w:rPr>
        <w:t>根据符合采购需求、质量和服务相等且报价最低的原则确定成交供应商</w:t>
      </w:r>
      <w:r>
        <w:rPr>
          <w:rFonts w:ascii="宋体" w:hAnsi="宋体" w:cs="宋体" w:hint="eastAsia"/>
          <w:kern w:val="2"/>
          <w:sz w:val="21"/>
          <w:szCs w:val="21"/>
        </w:rPr>
        <w:t>。报价</w:t>
      </w:r>
      <w:r w:rsidR="008861AA">
        <w:rPr>
          <w:rFonts w:ascii="宋体" w:hAnsi="宋体" w:cs="宋体" w:hint="eastAsia"/>
          <w:kern w:val="2"/>
          <w:sz w:val="21"/>
          <w:szCs w:val="21"/>
        </w:rPr>
        <w:t>最低的供应商有两家或两家以上相同时，将由询价小组抽签确定</w:t>
      </w:r>
      <w:r w:rsidR="008861AA" w:rsidRPr="008861AA">
        <w:rPr>
          <w:rFonts w:ascii="宋体" w:hAnsi="宋体" w:cs="宋体" w:hint="eastAsia"/>
          <w:kern w:val="2"/>
          <w:sz w:val="21"/>
          <w:szCs w:val="21"/>
        </w:rPr>
        <w:t>成交供应商</w:t>
      </w:r>
      <w:r>
        <w:rPr>
          <w:rFonts w:ascii="宋体" w:hAnsi="宋体" w:cs="宋体" w:hint="eastAsia"/>
          <w:kern w:val="2"/>
          <w:sz w:val="21"/>
          <w:szCs w:val="21"/>
        </w:rPr>
        <w:t>。</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2、该项报价一经询价小组认可，即为签约的合同价。供应商可以不对本询价函做出报价，但一经做出报价，即为不可撤回。</w:t>
      </w:r>
    </w:p>
    <w:p w:rsidR="003049B9"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3、供应商提交的响应文件，将作为合同的组成部分。</w:t>
      </w:r>
    </w:p>
    <w:p w:rsidR="00F349A3" w:rsidRDefault="00F349A3" w:rsidP="00F349A3">
      <w:pPr>
        <w:pStyle w:val="a7"/>
        <w:widowControl/>
        <w:shd w:val="clear" w:color="070000" w:fill="FFFFFF"/>
        <w:spacing w:beforeAutospacing="0" w:afterAutospacing="0" w:line="500" w:lineRule="exact"/>
        <w:ind w:firstLine="560"/>
        <w:rPr>
          <w:rFonts w:ascii="宋体" w:hAnsi="宋体" w:cs="宋体"/>
          <w:kern w:val="2"/>
          <w:sz w:val="21"/>
          <w:szCs w:val="21"/>
        </w:rPr>
      </w:pPr>
    </w:p>
    <w:p w:rsidR="000A670B" w:rsidRDefault="009F4184" w:rsidP="00F349A3">
      <w:pPr>
        <w:pStyle w:val="a7"/>
        <w:widowControl/>
        <w:shd w:val="clear" w:color="070000" w:fill="FFFFFF"/>
        <w:spacing w:beforeAutospacing="0" w:afterAutospacing="0" w:line="500" w:lineRule="exact"/>
        <w:ind w:firstLine="420"/>
        <w:rPr>
          <w:rFonts w:ascii="宋体" w:hAnsi="宋体" w:cs="宋体"/>
          <w:kern w:val="2"/>
          <w:sz w:val="28"/>
          <w:szCs w:val="28"/>
        </w:rPr>
      </w:pPr>
      <w:r>
        <w:rPr>
          <w:rFonts w:ascii="宋体" w:hAnsi="宋体" w:cs="宋体" w:hint="eastAsia"/>
          <w:kern w:val="2"/>
          <w:sz w:val="28"/>
          <w:szCs w:val="28"/>
        </w:rPr>
        <w:t>七、其他事项</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1、成交供应商不得在成交后将成交项目转包，否则采购人有权中止合同。</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2、勘察现场所发生的费用由供应商自己承担。采购人向供应商提供的有关供货现场的资料和数据，是采购人现有的能供供应商利用的资料。采购人对供应商由此而做出的推论、理解和结论概不负责。供应商因自身原因未到供货现场实地勘察的，成交后签订合同时和履约过程中，供应商不得以不完全了解现场情况为由，提出任何形式的增加合同外造价或索赔的要求。</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3、成交供应商</w:t>
      </w:r>
      <w:r w:rsidR="006C6BB0">
        <w:rPr>
          <w:rFonts w:ascii="宋体" w:hAnsi="宋体" w:cs="宋体" w:hint="eastAsia"/>
          <w:kern w:val="2"/>
          <w:sz w:val="21"/>
          <w:szCs w:val="21"/>
        </w:rPr>
        <w:t>确定后</w:t>
      </w:r>
      <w:r>
        <w:rPr>
          <w:rFonts w:ascii="宋体" w:hAnsi="宋体" w:cs="宋体" w:hint="eastAsia"/>
          <w:kern w:val="2"/>
          <w:sz w:val="21"/>
          <w:szCs w:val="21"/>
        </w:rPr>
        <w:t>，采购人将于3个工作日内向成交供应商发出成交通知书。并在成交通知书发放后7日内按本询价文件及响应文件的相关内容与采购人订立书面合同。</w:t>
      </w:r>
    </w:p>
    <w:p w:rsidR="000A670B" w:rsidRDefault="009F4184" w:rsidP="00F349A3">
      <w:pPr>
        <w:pStyle w:val="a7"/>
        <w:widowControl/>
        <w:shd w:val="clear" w:color="070000" w:fill="FFFFFF"/>
        <w:spacing w:beforeAutospacing="0" w:afterAutospacing="0" w:line="500" w:lineRule="exact"/>
        <w:ind w:firstLine="560"/>
        <w:rPr>
          <w:rFonts w:ascii="宋体" w:hAnsi="宋体" w:cs="宋体"/>
          <w:kern w:val="2"/>
          <w:sz w:val="21"/>
          <w:szCs w:val="21"/>
        </w:rPr>
      </w:pPr>
      <w:r>
        <w:rPr>
          <w:rFonts w:ascii="宋体" w:hAnsi="宋体" w:cs="宋体" w:hint="eastAsia"/>
          <w:kern w:val="2"/>
          <w:sz w:val="21"/>
          <w:szCs w:val="21"/>
        </w:rPr>
        <w:t>4、成交通知书须加盖采购人、采购代理机构公章后，方可发出。</w:t>
      </w:r>
    </w:p>
    <w:p w:rsidR="000A670B" w:rsidRDefault="009F4184">
      <w:pPr>
        <w:pStyle w:val="a7"/>
        <w:widowControl/>
        <w:shd w:val="clear" w:color="070000" w:fill="FFFFFF"/>
        <w:wordWrap w:val="0"/>
        <w:spacing w:beforeAutospacing="0" w:afterAutospacing="0" w:line="460" w:lineRule="exact"/>
        <w:ind w:right="560" w:firstLine="420"/>
        <w:jc w:val="center"/>
        <w:rPr>
          <w:rFonts w:ascii="宋体" w:hAnsi="宋体" w:cs="宋体"/>
          <w:kern w:val="2"/>
          <w:sz w:val="28"/>
          <w:szCs w:val="28"/>
        </w:rPr>
      </w:pPr>
      <w:r>
        <w:rPr>
          <w:rFonts w:ascii="宋体" w:hAnsi="宋体" w:cs="宋体" w:hint="eastAsia"/>
          <w:kern w:val="2"/>
          <w:sz w:val="28"/>
          <w:szCs w:val="28"/>
        </w:rPr>
        <w:t> </w:t>
      </w:r>
    </w:p>
    <w:p w:rsidR="000A670B" w:rsidRDefault="000A670B">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0A670B" w:rsidRDefault="000A670B">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27492C" w:rsidRDefault="0027492C">
      <w:pPr>
        <w:pStyle w:val="a7"/>
        <w:widowControl/>
        <w:shd w:val="clear" w:color="070000" w:fill="FFFFFF"/>
        <w:wordWrap w:val="0"/>
        <w:spacing w:beforeAutospacing="0" w:afterAutospacing="0" w:line="460" w:lineRule="exact"/>
        <w:ind w:right="560"/>
        <w:jc w:val="both"/>
        <w:rPr>
          <w:rFonts w:ascii="宋体" w:hAnsi="宋体" w:cs="宋体" w:hint="eastAsia"/>
          <w:sz w:val="28"/>
          <w:szCs w:val="28"/>
          <w:shd w:val="clear" w:color="080000" w:fill="FFFFFF"/>
        </w:rPr>
      </w:pPr>
    </w:p>
    <w:p w:rsidR="002E4FAF" w:rsidRDefault="002E4FAF">
      <w:pPr>
        <w:pStyle w:val="a7"/>
        <w:widowControl/>
        <w:shd w:val="clear" w:color="070000" w:fill="FFFFFF"/>
        <w:wordWrap w:val="0"/>
        <w:spacing w:beforeAutospacing="0" w:afterAutospacing="0" w:line="460" w:lineRule="exact"/>
        <w:ind w:right="560"/>
        <w:jc w:val="both"/>
        <w:rPr>
          <w:rFonts w:ascii="宋体" w:hAnsi="宋体" w:cs="宋体" w:hint="eastAsia"/>
          <w:sz w:val="28"/>
          <w:szCs w:val="28"/>
          <w:shd w:val="clear" w:color="080000" w:fill="FFFFFF"/>
        </w:rPr>
      </w:pPr>
    </w:p>
    <w:p w:rsidR="002E4FAF" w:rsidRDefault="002E4FAF">
      <w:pPr>
        <w:pStyle w:val="a7"/>
        <w:widowControl/>
        <w:shd w:val="clear" w:color="070000" w:fill="FFFFFF"/>
        <w:wordWrap w:val="0"/>
        <w:spacing w:beforeAutospacing="0" w:afterAutospacing="0" w:line="460" w:lineRule="exact"/>
        <w:ind w:right="560"/>
        <w:jc w:val="both"/>
        <w:rPr>
          <w:rFonts w:ascii="宋体" w:hAnsi="宋体" w:cs="宋体" w:hint="eastAsia"/>
          <w:sz w:val="28"/>
          <w:szCs w:val="28"/>
          <w:shd w:val="clear" w:color="080000" w:fill="FFFFFF"/>
        </w:rPr>
      </w:pPr>
    </w:p>
    <w:p w:rsidR="002E4FAF" w:rsidRDefault="002E4FAF">
      <w:pPr>
        <w:pStyle w:val="a7"/>
        <w:widowControl/>
        <w:shd w:val="clear" w:color="070000" w:fill="FFFFFF"/>
        <w:wordWrap w:val="0"/>
        <w:spacing w:beforeAutospacing="0" w:afterAutospacing="0" w:line="460" w:lineRule="exact"/>
        <w:ind w:right="560"/>
        <w:jc w:val="both"/>
        <w:rPr>
          <w:rFonts w:ascii="宋体" w:hAnsi="宋体" w:cs="宋体" w:hint="eastAsia"/>
          <w:sz w:val="28"/>
          <w:szCs w:val="28"/>
          <w:shd w:val="clear" w:color="080000" w:fill="FFFFFF"/>
        </w:rPr>
      </w:pPr>
    </w:p>
    <w:p w:rsidR="002E4FAF" w:rsidRDefault="002E4FAF">
      <w:pPr>
        <w:pStyle w:val="a7"/>
        <w:widowControl/>
        <w:shd w:val="clear" w:color="070000" w:fill="FFFFFF"/>
        <w:wordWrap w:val="0"/>
        <w:spacing w:beforeAutospacing="0" w:afterAutospacing="0" w:line="460" w:lineRule="exact"/>
        <w:ind w:right="560"/>
        <w:jc w:val="both"/>
        <w:rPr>
          <w:rFonts w:ascii="宋体" w:hAnsi="宋体" w:cs="宋体"/>
          <w:sz w:val="28"/>
          <w:szCs w:val="28"/>
          <w:shd w:val="clear" w:color="080000" w:fill="FFFFFF"/>
        </w:rPr>
      </w:pP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b/>
          <w:sz w:val="28"/>
          <w:szCs w:val="28"/>
          <w:shd w:val="clear" w:color="080000" w:fill="FFFFFF"/>
        </w:rPr>
        <w:lastRenderedPageBreak/>
        <w:t>1、封面</w:t>
      </w:r>
    </w:p>
    <w:p w:rsidR="001A260D" w:rsidRDefault="001A260D">
      <w:pPr>
        <w:pStyle w:val="a7"/>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rsidR="003555C9" w:rsidRDefault="000463E0" w:rsidP="001A260D">
      <w:pPr>
        <w:pStyle w:val="a7"/>
        <w:widowControl/>
        <w:shd w:val="clear" w:color="070000" w:fill="FFFFFF"/>
        <w:spacing w:beforeAutospacing="0" w:afterAutospacing="0" w:line="500" w:lineRule="exact"/>
        <w:ind w:firstLine="420"/>
        <w:jc w:val="center"/>
        <w:rPr>
          <w:rFonts w:ascii="宋体" w:hAnsi="宋体" w:cs="宋体"/>
          <w:b/>
          <w:sz w:val="28"/>
          <w:szCs w:val="28"/>
          <w:shd w:val="clear" w:color="080000" w:fill="FFFFFF"/>
        </w:rPr>
      </w:pPr>
      <w:r w:rsidRPr="000463E0">
        <w:rPr>
          <w:rFonts w:ascii="宋体" w:hAnsi="宋体" w:cs="宋体" w:hint="eastAsia"/>
          <w:b/>
          <w:sz w:val="28"/>
          <w:szCs w:val="28"/>
          <w:shd w:val="clear" w:color="080000" w:fill="FFFFFF"/>
        </w:rPr>
        <w:t>滁州市应用技术学校通信与控制系统（高铁）集成与维护实训平台扩展包采购与安装项目</w:t>
      </w:r>
    </w:p>
    <w:p w:rsidR="000463E0" w:rsidRDefault="000463E0" w:rsidP="001A260D">
      <w:pPr>
        <w:pStyle w:val="a7"/>
        <w:widowControl/>
        <w:shd w:val="clear" w:color="070000" w:fill="FFFFFF"/>
        <w:spacing w:beforeAutospacing="0" w:afterAutospacing="0" w:line="500" w:lineRule="exact"/>
        <w:ind w:firstLine="420"/>
        <w:jc w:val="center"/>
        <w:rPr>
          <w:rFonts w:ascii="宋体" w:hAnsi="宋体" w:cs="宋体"/>
          <w:b/>
          <w:sz w:val="28"/>
          <w:szCs w:val="28"/>
          <w:shd w:val="clear" w:color="080000" w:fill="FFFFFF"/>
        </w:rPr>
      </w:pPr>
    </w:p>
    <w:p w:rsidR="000A670B" w:rsidRPr="008431CB" w:rsidRDefault="009F4184" w:rsidP="001A260D">
      <w:pPr>
        <w:pStyle w:val="a7"/>
        <w:widowControl/>
        <w:shd w:val="clear" w:color="070000" w:fill="FFFFFF"/>
        <w:spacing w:beforeAutospacing="0" w:afterAutospacing="0" w:line="500" w:lineRule="exact"/>
        <w:ind w:firstLine="420"/>
        <w:jc w:val="center"/>
        <w:rPr>
          <w:rFonts w:ascii="宋体" w:hAnsi="宋体" w:cs="宋体"/>
          <w:sz w:val="30"/>
          <w:szCs w:val="30"/>
        </w:rPr>
      </w:pPr>
      <w:r w:rsidRPr="008431CB">
        <w:rPr>
          <w:rFonts w:ascii="宋体" w:hAnsi="宋体" w:cs="宋体" w:hint="eastAsia"/>
          <w:b/>
          <w:sz w:val="30"/>
          <w:szCs w:val="30"/>
          <w:shd w:val="clear" w:color="080000" w:fill="FFFFFF"/>
        </w:rPr>
        <w:t>响  应 文</w:t>
      </w:r>
      <w:r w:rsidR="008431CB">
        <w:rPr>
          <w:rFonts w:ascii="宋体" w:hAnsi="宋体" w:cs="宋体" w:hint="eastAsia"/>
          <w:b/>
          <w:sz w:val="30"/>
          <w:szCs w:val="30"/>
          <w:shd w:val="clear" w:color="080000" w:fill="FFFFFF"/>
        </w:rPr>
        <w:t> </w:t>
      </w:r>
      <w:r w:rsidRPr="008431CB">
        <w:rPr>
          <w:rFonts w:ascii="宋体" w:hAnsi="宋体" w:cs="宋体" w:hint="eastAsia"/>
          <w:b/>
          <w:sz w:val="30"/>
          <w:szCs w:val="30"/>
          <w:shd w:val="clear" w:color="080000" w:fill="FFFFFF"/>
        </w:rPr>
        <w:t>件</w:t>
      </w:r>
    </w:p>
    <w:p w:rsidR="000A670B" w:rsidRDefault="009F4184">
      <w:pPr>
        <w:pStyle w:val="a7"/>
        <w:widowControl/>
        <w:shd w:val="clear" w:color="070000" w:fill="FFFFFF"/>
        <w:spacing w:beforeAutospacing="0" w:afterAutospacing="0" w:line="460" w:lineRule="exact"/>
        <w:ind w:firstLine="420"/>
        <w:jc w:val="center"/>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jc w:val="center"/>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jc w:val="center"/>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rPr>
          <w:rFonts w:ascii="宋体" w:hAnsi="宋体" w:cs="宋体"/>
          <w:sz w:val="28"/>
          <w:szCs w:val="28"/>
          <w:shd w:val="clear" w:color="080000" w:fill="FFFFFF"/>
        </w:rPr>
      </w:pP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E52C0D" w:rsidRDefault="00E52C0D">
      <w:pPr>
        <w:pStyle w:val="a7"/>
        <w:widowControl/>
        <w:shd w:val="clear" w:color="070000" w:fill="FFFFFF"/>
        <w:spacing w:beforeAutospacing="0" w:afterAutospacing="0" w:line="460" w:lineRule="exact"/>
        <w:ind w:firstLine="420"/>
        <w:rPr>
          <w:rFonts w:ascii="宋体" w:hAnsi="宋体" w:cs="宋体"/>
          <w:sz w:val="28"/>
          <w:szCs w:val="28"/>
        </w:rPr>
      </w:pP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2686"/>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580" w:lineRule="exact"/>
        <w:ind w:firstLine="1270"/>
        <w:rPr>
          <w:rFonts w:ascii="宋体" w:hAnsi="宋体" w:cs="宋体"/>
          <w:sz w:val="28"/>
          <w:szCs w:val="28"/>
          <w:u w:val="single"/>
          <w:shd w:val="clear" w:color="090000" w:fill="FFFFFF"/>
        </w:rPr>
      </w:pPr>
      <w:r>
        <w:rPr>
          <w:rFonts w:ascii="宋体" w:hAnsi="宋体" w:cs="宋体" w:hint="eastAsia"/>
          <w:sz w:val="28"/>
          <w:szCs w:val="28"/>
          <w:shd w:val="clear" w:color="080000" w:fill="FFFFFF"/>
        </w:rPr>
        <w:t>供应商：</w:t>
      </w:r>
      <w:r>
        <w:rPr>
          <w:rFonts w:ascii="宋体" w:hAnsi="宋体" w:cs="宋体" w:hint="eastAsia"/>
          <w:sz w:val="28"/>
          <w:szCs w:val="28"/>
          <w:u w:val="single"/>
          <w:shd w:val="clear" w:color="090000" w:fill="FFFFFF"/>
        </w:rPr>
        <w:t xml:space="preserve">                              （盖单位章）</w:t>
      </w:r>
    </w:p>
    <w:p w:rsidR="000A670B" w:rsidRDefault="009F4184">
      <w:pPr>
        <w:pStyle w:val="a7"/>
        <w:widowControl/>
        <w:shd w:val="clear" w:color="070000" w:fill="FFFFFF"/>
        <w:spacing w:beforeAutospacing="0" w:afterAutospacing="0" w:line="580" w:lineRule="exact"/>
        <w:ind w:firstLine="1270"/>
        <w:rPr>
          <w:rFonts w:ascii="宋体" w:hAnsi="宋体" w:cs="宋体"/>
          <w:sz w:val="28"/>
          <w:szCs w:val="28"/>
          <w:u w:val="single"/>
        </w:rPr>
      </w:pPr>
      <w:r>
        <w:rPr>
          <w:rFonts w:ascii="宋体" w:hAnsi="宋体" w:cs="宋体" w:hint="eastAsia"/>
          <w:sz w:val="28"/>
          <w:szCs w:val="28"/>
        </w:rPr>
        <w:t>法定代表人或委托代理人：</w:t>
      </w:r>
      <w:r>
        <w:rPr>
          <w:rFonts w:ascii="宋体" w:hAnsi="宋体" w:cs="宋体" w:hint="eastAsia"/>
          <w:sz w:val="28"/>
          <w:szCs w:val="28"/>
          <w:u w:val="single"/>
        </w:rPr>
        <w:t xml:space="preserve">              （签字或盖章）</w:t>
      </w:r>
    </w:p>
    <w:p w:rsidR="000A670B" w:rsidRDefault="009F4184">
      <w:pPr>
        <w:pStyle w:val="a7"/>
        <w:widowControl/>
        <w:shd w:val="clear" w:color="070000" w:fill="FFFFFF"/>
        <w:spacing w:beforeAutospacing="0" w:afterAutospacing="0" w:line="580" w:lineRule="exact"/>
        <w:ind w:firstLine="1270"/>
        <w:rPr>
          <w:rFonts w:ascii="宋体" w:hAnsi="宋体" w:cs="宋体"/>
          <w:sz w:val="28"/>
          <w:szCs w:val="28"/>
        </w:rPr>
      </w:pPr>
      <w:r>
        <w:rPr>
          <w:rFonts w:ascii="宋体" w:hAnsi="宋体" w:cs="宋体" w:hint="eastAsia"/>
          <w:sz w:val="28"/>
          <w:szCs w:val="28"/>
          <w:shd w:val="clear" w:color="080000" w:fill="FFFFFF"/>
        </w:rPr>
        <w:t>签 署 日 期：</w:t>
      </w:r>
      <w:r>
        <w:rPr>
          <w:rFonts w:ascii="宋体" w:hAnsi="宋体" w:cs="宋体" w:hint="eastAsia"/>
          <w:sz w:val="28"/>
          <w:szCs w:val="28"/>
          <w:u w:val="single"/>
          <w:shd w:val="clear" w:color="090000" w:fill="FFFFFF"/>
        </w:rPr>
        <w:t xml:space="preserve">    2020    </w:t>
      </w:r>
      <w:r>
        <w:rPr>
          <w:rFonts w:ascii="宋体" w:hAnsi="宋体" w:cs="宋体" w:hint="eastAsia"/>
          <w:sz w:val="28"/>
          <w:szCs w:val="28"/>
          <w:shd w:val="clear" w:color="080000" w:fill="FFFFFF"/>
        </w:rPr>
        <w:t>年</w:t>
      </w:r>
      <w:r>
        <w:rPr>
          <w:rFonts w:ascii="宋体" w:hAnsi="宋体" w:cs="宋体" w:hint="eastAsia"/>
          <w:sz w:val="28"/>
          <w:szCs w:val="28"/>
          <w:u w:val="single"/>
          <w:shd w:val="clear" w:color="090000" w:fill="FFFFFF"/>
        </w:rPr>
        <w:t xml:space="preserve">      </w:t>
      </w:r>
      <w:r>
        <w:rPr>
          <w:rFonts w:ascii="宋体" w:hAnsi="宋体" w:cs="宋体" w:hint="eastAsia"/>
          <w:sz w:val="28"/>
          <w:szCs w:val="28"/>
          <w:shd w:val="clear" w:color="080000" w:fill="FFFFFF"/>
        </w:rPr>
        <w:t>月</w:t>
      </w:r>
      <w:r>
        <w:rPr>
          <w:rFonts w:ascii="宋体" w:hAnsi="宋体" w:cs="宋体" w:hint="eastAsia"/>
          <w:sz w:val="28"/>
          <w:szCs w:val="28"/>
          <w:u w:val="single"/>
          <w:shd w:val="clear" w:color="090000" w:fill="FFFFFF"/>
        </w:rPr>
        <w:t>    </w:t>
      </w:r>
      <w:r>
        <w:rPr>
          <w:rFonts w:ascii="宋体" w:hAnsi="宋体" w:cs="宋体" w:hint="eastAsia"/>
          <w:sz w:val="28"/>
          <w:szCs w:val="28"/>
          <w:shd w:val="clear" w:color="080000" w:fill="FFFFFF"/>
        </w:rPr>
        <w:t>日</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r>
        <w:rPr>
          <w:rFonts w:ascii="宋体" w:hAnsi="宋体" w:cs="宋体" w:hint="eastAsia"/>
          <w:b/>
          <w:sz w:val="28"/>
          <w:szCs w:val="28"/>
          <w:shd w:val="clear" w:color="080000" w:fill="FFFFFF"/>
        </w:rPr>
        <w:t>2、法定代表人身份证明文件或授权委托书</w:t>
      </w:r>
    </w:p>
    <w:p w:rsidR="000A670B" w:rsidRDefault="009F4184" w:rsidP="0017530D">
      <w:pPr>
        <w:pStyle w:val="ad"/>
        <w:spacing w:beforeLines="100" w:afterLines="100" w:line="480" w:lineRule="exact"/>
        <w:ind w:firstLineChars="75" w:firstLine="211"/>
        <w:rPr>
          <w:rFonts w:ascii="宋体"/>
          <w:b/>
          <w:szCs w:val="28"/>
        </w:rPr>
      </w:pPr>
      <w:r>
        <w:rPr>
          <w:rFonts w:ascii="宋体" w:hint="eastAsia"/>
          <w:b/>
          <w:szCs w:val="28"/>
        </w:rPr>
        <w:t>法定代表人身份证明</w:t>
      </w:r>
    </w:p>
    <w:p w:rsidR="000A670B" w:rsidRPr="001D1EBB" w:rsidRDefault="009F4184">
      <w:pPr>
        <w:spacing w:line="700" w:lineRule="exact"/>
        <w:ind w:firstLineChars="200" w:firstLine="560"/>
        <w:rPr>
          <w:rFonts w:ascii="宋体"/>
          <w:sz w:val="28"/>
          <w:szCs w:val="28"/>
          <w:u w:val="single"/>
        </w:rPr>
      </w:pPr>
      <w:r>
        <w:rPr>
          <w:rFonts w:ascii="宋体" w:hint="eastAsia"/>
          <w:sz w:val="28"/>
          <w:szCs w:val="28"/>
        </w:rPr>
        <w:t>供应商名称：</w:t>
      </w:r>
      <w:r w:rsidR="001D1EBB">
        <w:rPr>
          <w:rFonts w:ascii="宋体" w:hint="eastAsia"/>
          <w:sz w:val="28"/>
          <w:szCs w:val="28"/>
          <w:u w:val="single"/>
        </w:rPr>
        <w:t xml:space="preserve">                              </w:t>
      </w:r>
    </w:p>
    <w:p w:rsidR="000A670B" w:rsidRPr="001D1EBB" w:rsidRDefault="009F4184">
      <w:pPr>
        <w:spacing w:line="700" w:lineRule="exact"/>
        <w:ind w:firstLineChars="200" w:firstLine="560"/>
        <w:rPr>
          <w:rFonts w:ascii="宋体"/>
          <w:sz w:val="28"/>
          <w:szCs w:val="28"/>
          <w:u w:val="single"/>
        </w:rPr>
      </w:pPr>
      <w:r>
        <w:rPr>
          <w:rFonts w:ascii="宋体" w:hint="eastAsia"/>
          <w:sz w:val="28"/>
          <w:szCs w:val="28"/>
        </w:rPr>
        <w:t xml:space="preserve">单位性质： </w:t>
      </w:r>
      <w:r w:rsidR="001D1EBB">
        <w:rPr>
          <w:rFonts w:ascii="宋体" w:hint="eastAsia"/>
          <w:sz w:val="28"/>
          <w:szCs w:val="28"/>
          <w:u w:val="single"/>
        </w:rPr>
        <w:t xml:space="preserve">                               </w:t>
      </w:r>
    </w:p>
    <w:p w:rsidR="000A670B" w:rsidRPr="001D1EBB" w:rsidRDefault="009F4184">
      <w:pPr>
        <w:spacing w:line="700" w:lineRule="exact"/>
        <w:ind w:firstLineChars="200" w:firstLine="560"/>
        <w:rPr>
          <w:rFonts w:ascii="宋体"/>
          <w:sz w:val="28"/>
          <w:szCs w:val="28"/>
          <w:u w:val="single"/>
        </w:rPr>
      </w:pPr>
      <w:r>
        <w:rPr>
          <w:rFonts w:ascii="宋体" w:hint="eastAsia"/>
          <w:sz w:val="28"/>
          <w:szCs w:val="28"/>
        </w:rPr>
        <w:t>地    址：</w:t>
      </w:r>
      <w:r w:rsidR="001D1EBB">
        <w:rPr>
          <w:rFonts w:ascii="宋体" w:hint="eastAsia"/>
          <w:sz w:val="28"/>
          <w:szCs w:val="28"/>
          <w:u w:val="single"/>
        </w:rPr>
        <w:t xml:space="preserve">                                </w:t>
      </w:r>
    </w:p>
    <w:p w:rsidR="000A670B" w:rsidRDefault="009F4184">
      <w:pPr>
        <w:spacing w:line="700" w:lineRule="exact"/>
        <w:ind w:firstLineChars="200" w:firstLine="560"/>
        <w:rPr>
          <w:rFonts w:ascii="宋体"/>
          <w:sz w:val="28"/>
          <w:szCs w:val="28"/>
        </w:rPr>
      </w:pPr>
      <w:r>
        <w:rPr>
          <w:rFonts w:ascii="宋体" w:hint="eastAsia"/>
          <w:sz w:val="28"/>
          <w:szCs w:val="28"/>
        </w:rPr>
        <w:t>成立时间：</w:t>
      </w:r>
      <w:r w:rsidR="0005378B" w:rsidRPr="0005378B">
        <w:rPr>
          <w:rFonts w:ascii="宋体" w:hint="eastAsia"/>
          <w:sz w:val="28"/>
          <w:szCs w:val="28"/>
          <w:u w:val="single"/>
        </w:rPr>
        <w:t xml:space="preserve">    </w:t>
      </w:r>
      <w:r>
        <w:rPr>
          <w:rFonts w:ascii="宋体" w:hint="eastAsia"/>
          <w:sz w:val="28"/>
          <w:szCs w:val="28"/>
        </w:rPr>
        <w:t>年</w:t>
      </w:r>
      <w:r w:rsidR="0005378B" w:rsidRPr="0005378B">
        <w:rPr>
          <w:rFonts w:ascii="宋体" w:hint="eastAsia"/>
          <w:sz w:val="28"/>
          <w:szCs w:val="28"/>
          <w:u w:val="single"/>
        </w:rPr>
        <w:t xml:space="preserve">  </w:t>
      </w:r>
      <w:r w:rsidR="0005378B">
        <w:rPr>
          <w:rFonts w:ascii="宋体" w:hint="eastAsia"/>
          <w:sz w:val="28"/>
          <w:szCs w:val="28"/>
          <w:u w:val="single"/>
        </w:rPr>
        <w:t xml:space="preserve">  </w:t>
      </w:r>
      <w:r w:rsidR="0005378B" w:rsidRPr="0005378B">
        <w:rPr>
          <w:rFonts w:ascii="宋体" w:hint="eastAsia"/>
          <w:sz w:val="28"/>
          <w:szCs w:val="28"/>
          <w:u w:val="single"/>
        </w:rPr>
        <w:t xml:space="preserve"> </w:t>
      </w:r>
      <w:r>
        <w:rPr>
          <w:rFonts w:ascii="宋体" w:hint="eastAsia"/>
          <w:sz w:val="28"/>
          <w:szCs w:val="28"/>
        </w:rPr>
        <w:t>月</w:t>
      </w:r>
      <w:r w:rsidR="0005378B">
        <w:rPr>
          <w:rFonts w:ascii="宋体" w:hint="eastAsia"/>
          <w:sz w:val="28"/>
          <w:szCs w:val="28"/>
        </w:rPr>
        <w:t xml:space="preserve">  </w:t>
      </w:r>
      <w:r>
        <w:rPr>
          <w:rFonts w:ascii="宋体" w:hint="eastAsia"/>
          <w:sz w:val="28"/>
          <w:szCs w:val="28"/>
        </w:rPr>
        <w:t>＿日</w:t>
      </w:r>
    </w:p>
    <w:p w:rsidR="000A670B" w:rsidRPr="0005378B" w:rsidRDefault="009F4184">
      <w:pPr>
        <w:spacing w:line="700" w:lineRule="exact"/>
        <w:ind w:firstLineChars="200" w:firstLine="560"/>
        <w:rPr>
          <w:rFonts w:ascii="宋体"/>
          <w:sz w:val="28"/>
          <w:szCs w:val="28"/>
          <w:u w:val="single"/>
        </w:rPr>
      </w:pPr>
      <w:r>
        <w:rPr>
          <w:rFonts w:ascii="宋体" w:hint="eastAsia"/>
          <w:sz w:val="28"/>
          <w:szCs w:val="28"/>
        </w:rPr>
        <w:t>经营期限：</w:t>
      </w:r>
      <w:r w:rsidR="0005378B">
        <w:rPr>
          <w:rFonts w:ascii="宋体" w:hint="eastAsia"/>
          <w:sz w:val="28"/>
          <w:szCs w:val="28"/>
          <w:u w:val="single"/>
        </w:rPr>
        <w:t xml:space="preserve">              </w:t>
      </w:r>
    </w:p>
    <w:p w:rsidR="000A670B" w:rsidRDefault="009F4184" w:rsidP="00D62D44">
      <w:pPr>
        <w:spacing w:line="700" w:lineRule="exact"/>
        <w:ind w:firstLineChars="50" w:firstLine="380"/>
        <w:rPr>
          <w:rFonts w:ascii="宋体"/>
          <w:sz w:val="28"/>
          <w:szCs w:val="28"/>
        </w:rPr>
      </w:pPr>
      <w:r>
        <w:rPr>
          <w:rFonts w:ascii="宋体" w:hint="eastAsia"/>
          <w:spacing w:val="240"/>
          <w:sz w:val="28"/>
          <w:szCs w:val="28"/>
        </w:rPr>
        <w:t>姓</w:t>
      </w:r>
      <w:r>
        <w:rPr>
          <w:rFonts w:ascii="宋体" w:hint="eastAsia"/>
          <w:sz w:val="28"/>
          <w:szCs w:val="28"/>
        </w:rPr>
        <w:t>名：</w:t>
      </w:r>
      <w:r w:rsidR="00D62D44" w:rsidRPr="00D62D44">
        <w:rPr>
          <w:rFonts w:ascii="宋体" w:hint="eastAsia"/>
          <w:sz w:val="28"/>
          <w:szCs w:val="28"/>
          <w:u w:val="single"/>
        </w:rPr>
        <w:t xml:space="preserve">     </w:t>
      </w:r>
      <w:r>
        <w:rPr>
          <w:rFonts w:ascii="宋体" w:hint="eastAsia"/>
          <w:sz w:val="28"/>
          <w:szCs w:val="28"/>
        </w:rPr>
        <w:t>性别：</w:t>
      </w:r>
      <w:r w:rsidR="00D62D44">
        <w:rPr>
          <w:rFonts w:ascii="宋体" w:hint="eastAsia"/>
          <w:sz w:val="28"/>
          <w:szCs w:val="28"/>
          <w:u w:val="single"/>
        </w:rPr>
        <w:t xml:space="preserve">      </w:t>
      </w:r>
      <w:r>
        <w:rPr>
          <w:rFonts w:ascii="宋体" w:hint="eastAsia"/>
          <w:sz w:val="28"/>
          <w:szCs w:val="28"/>
        </w:rPr>
        <w:t>年龄：</w:t>
      </w:r>
      <w:r w:rsidRPr="00D62D44">
        <w:rPr>
          <w:rFonts w:ascii="宋体" w:hint="eastAsia"/>
          <w:sz w:val="28"/>
          <w:szCs w:val="28"/>
          <w:u w:val="single"/>
        </w:rPr>
        <w:t xml:space="preserve">   ＿</w:t>
      </w:r>
      <w:r>
        <w:rPr>
          <w:rFonts w:ascii="宋体" w:hint="eastAsia"/>
          <w:sz w:val="28"/>
          <w:szCs w:val="28"/>
        </w:rPr>
        <w:t>职务：</w:t>
      </w:r>
      <w:r w:rsidRPr="00D62D44">
        <w:rPr>
          <w:rFonts w:ascii="宋体" w:hint="eastAsia"/>
          <w:sz w:val="28"/>
          <w:szCs w:val="28"/>
          <w:u w:val="single"/>
        </w:rPr>
        <w:t>_</w:t>
      </w:r>
      <w:r w:rsidR="00D62D44" w:rsidRPr="00D62D44">
        <w:rPr>
          <w:rFonts w:ascii="宋体" w:hint="eastAsia"/>
          <w:sz w:val="28"/>
          <w:szCs w:val="28"/>
          <w:u w:val="single"/>
        </w:rPr>
        <w:t xml:space="preserve"> </w:t>
      </w:r>
      <w:r w:rsidR="00D62D44">
        <w:rPr>
          <w:rFonts w:ascii="宋体" w:hint="eastAsia"/>
          <w:sz w:val="28"/>
          <w:szCs w:val="28"/>
          <w:u w:val="single"/>
        </w:rPr>
        <w:t xml:space="preserve">  </w:t>
      </w:r>
      <w:r w:rsidR="00D62D44" w:rsidRPr="00D62D44">
        <w:rPr>
          <w:rFonts w:ascii="宋体" w:hint="eastAsia"/>
          <w:sz w:val="28"/>
          <w:szCs w:val="28"/>
          <w:u w:val="single"/>
        </w:rPr>
        <w:t xml:space="preserve"> </w:t>
      </w:r>
      <w:r>
        <w:rPr>
          <w:rFonts w:ascii="宋体" w:hint="eastAsia"/>
          <w:sz w:val="28"/>
          <w:szCs w:val="28"/>
        </w:rPr>
        <w:t>系（供应商名称）的法定代表人。</w:t>
      </w:r>
    </w:p>
    <w:p w:rsidR="000A670B" w:rsidRDefault="009F4184">
      <w:pPr>
        <w:spacing w:line="700" w:lineRule="exact"/>
        <w:ind w:firstLineChars="400" w:firstLine="1120"/>
        <w:rPr>
          <w:rFonts w:ascii="宋体"/>
          <w:sz w:val="28"/>
          <w:szCs w:val="28"/>
        </w:rPr>
      </w:pPr>
      <w:r>
        <w:rPr>
          <w:rFonts w:ascii="宋体" w:hint="eastAsia"/>
          <w:sz w:val="28"/>
          <w:szCs w:val="28"/>
        </w:rPr>
        <w:t>特此证明。</w:t>
      </w:r>
    </w:p>
    <w:p w:rsidR="000A670B" w:rsidRDefault="009F4184">
      <w:pPr>
        <w:spacing w:line="700" w:lineRule="exact"/>
        <w:ind w:firstLineChars="400" w:firstLine="1124"/>
        <w:rPr>
          <w:rFonts w:ascii="宋体"/>
          <w:b/>
          <w:sz w:val="28"/>
          <w:szCs w:val="28"/>
        </w:rPr>
      </w:pPr>
      <w:r>
        <w:rPr>
          <w:rFonts w:ascii="宋体" w:hint="eastAsia"/>
          <w:b/>
          <w:sz w:val="28"/>
          <w:szCs w:val="28"/>
        </w:rPr>
        <w:t>附：法定代表人身份证</w:t>
      </w:r>
    </w:p>
    <w:p w:rsidR="000A670B" w:rsidRDefault="000A670B">
      <w:pPr>
        <w:spacing w:line="360" w:lineRule="auto"/>
        <w:ind w:firstLineChars="1450" w:firstLine="4060"/>
        <w:rPr>
          <w:rFonts w:ascii="宋体"/>
          <w:sz w:val="28"/>
          <w:szCs w:val="28"/>
        </w:rPr>
      </w:pPr>
    </w:p>
    <w:p w:rsidR="000A670B" w:rsidRDefault="009F4184">
      <w:pPr>
        <w:spacing w:line="360" w:lineRule="auto"/>
        <w:ind w:firstLineChars="1450" w:firstLine="4060"/>
        <w:rPr>
          <w:rFonts w:ascii="宋体"/>
          <w:sz w:val="28"/>
          <w:szCs w:val="28"/>
        </w:rPr>
      </w:pPr>
      <w:r>
        <w:rPr>
          <w:rFonts w:ascii="宋体" w:hint="eastAsia"/>
          <w:sz w:val="28"/>
          <w:szCs w:val="28"/>
        </w:rPr>
        <w:t>供应商：（盖单位章）</w:t>
      </w:r>
    </w:p>
    <w:p w:rsidR="000A670B" w:rsidRDefault="009F4184">
      <w:pPr>
        <w:spacing w:line="360" w:lineRule="auto"/>
        <w:rPr>
          <w:sz w:val="28"/>
          <w:szCs w:val="28"/>
        </w:rPr>
      </w:pPr>
      <w:r>
        <w:rPr>
          <w:rFonts w:ascii="宋体" w:hint="eastAsia"/>
          <w:sz w:val="28"/>
          <w:szCs w:val="28"/>
        </w:rPr>
        <w:t xml:space="preserve">                                        年    月     日</w:t>
      </w:r>
    </w:p>
    <w:p w:rsidR="000A670B" w:rsidRDefault="009F4184" w:rsidP="0017530D">
      <w:pPr>
        <w:pageBreakBefore/>
        <w:spacing w:beforeLines="100" w:afterLines="100" w:line="480" w:lineRule="exact"/>
        <w:jc w:val="center"/>
        <w:rPr>
          <w:rFonts w:ascii="宋体"/>
          <w:b/>
          <w:sz w:val="28"/>
          <w:szCs w:val="28"/>
        </w:rPr>
      </w:pPr>
      <w:r>
        <w:rPr>
          <w:rFonts w:ascii="宋体" w:hint="eastAsia"/>
          <w:b/>
          <w:sz w:val="28"/>
          <w:szCs w:val="28"/>
        </w:rPr>
        <w:lastRenderedPageBreak/>
        <w:t>授权委托书</w:t>
      </w:r>
    </w:p>
    <w:p w:rsidR="005D3373" w:rsidRPr="005D3373" w:rsidRDefault="005D3373" w:rsidP="005D3373">
      <w:pPr>
        <w:pStyle w:val="20"/>
      </w:pPr>
    </w:p>
    <w:p w:rsidR="000A670B" w:rsidRDefault="009F4184">
      <w:pPr>
        <w:ind w:firstLineChars="200" w:firstLine="560"/>
        <w:rPr>
          <w:rFonts w:ascii="宋体" w:hAnsi="宋体" w:cs="宋体"/>
          <w:sz w:val="28"/>
          <w:szCs w:val="28"/>
        </w:rPr>
      </w:pPr>
      <w:r>
        <w:rPr>
          <w:rFonts w:ascii="宋体" w:hAnsi="宋体" w:cs="宋体" w:hint="eastAsia"/>
          <w:sz w:val="28"/>
          <w:szCs w:val="28"/>
        </w:rPr>
        <w:t>本授权委托书声明：我</w:t>
      </w:r>
      <w:r>
        <w:rPr>
          <w:rFonts w:ascii="宋体" w:hAnsi="宋体" w:cs="宋体" w:hint="eastAsia"/>
          <w:sz w:val="28"/>
          <w:szCs w:val="28"/>
          <w:u w:val="single"/>
        </w:rPr>
        <w:t xml:space="preserve">         （姓名）</w:t>
      </w:r>
      <w:r>
        <w:rPr>
          <w:rFonts w:ascii="宋体" w:hAnsi="宋体" w:cs="宋体" w:hint="eastAsia"/>
          <w:sz w:val="28"/>
          <w:szCs w:val="28"/>
        </w:rPr>
        <w:t>系</w:t>
      </w:r>
      <w:r>
        <w:rPr>
          <w:rFonts w:ascii="宋体" w:hAnsi="宋体" w:cs="宋体" w:hint="eastAsia"/>
          <w:sz w:val="28"/>
          <w:szCs w:val="28"/>
          <w:u w:val="single"/>
        </w:rPr>
        <w:t xml:space="preserve">          （供应商名称）</w:t>
      </w:r>
      <w:r>
        <w:rPr>
          <w:rFonts w:ascii="宋体" w:hAnsi="宋体" w:cs="宋体" w:hint="eastAsia"/>
          <w:sz w:val="28"/>
          <w:szCs w:val="28"/>
        </w:rPr>
        <w:t>的法定代表人，现授权委托</w:t>
      </w:r>
      <w:r>
        <w:rPr>
          <w:rFonts w:ascii="宋体" w:hAnsi="宋体" w:cs="宋体" w:hint="eastAsia"/>
          <w:sz w:val="28"/>
          <w:szCs w:val="28"/>
          <w:u w:val="single"/>
        </w:rPr>
        <w:t xml:space="preserve">    （单位名称）   </w:t>
      </w:r>
      <w:r>
        <w:rPr>
          <w:rFonts w:ascii="宋体" w:hAnsi="宋体" w:cs="宋体" w:hint="eastAsia"/>
          <w:sz w:val="28"/>
          <w:szCs w:val="28"/>
        </w:rPr>
        <w:t>的</w:t>
      </w:r>
      <w:r>
        <w:rPr>
          <w:rFonts w:ascii="宋体" w:hAnsi="宋体" w:cs="宋体" w:hint="eastAsia"/>
          <w:sz w:val="28"/>
          <w:szCs w:val="28"/>
          <w:u w:val="single"/>
        </w:rPr>
        <w:t xml:space="preserve">     （姓名） </w:t>
      </w:r>
      <w:r>
        <w:rPr>
          <w:rFonts w:ascii="宋体" w:hAnsi="宋体" w:cs="宋体" w:hint="eastAsia"/>
          <w:sz w:val="28"/>
          <w:szCs w:val="28"/>
        </w:rPr>
        <w:t>为我公司法定代表人授权委托代理人，参加</w:t>
      </w:r>
      <w:r>
        <w:rPr>
          <w:rFonts w:ascii="宋体" w:hAnsi="宋体" w:cs="宋体" w:hint="eastAsia"/>
          <w:sz w:val="28"/>
          <w:szCs w:val="28"/>
          <w:u w:val="single"/>
        </w:rPr>
        <w:t xml:space="preserve">    采购人   </w:t>
      </w:r>
      <w:r>
        <w:rPr>
          <w:rFonts w:ascii="宋体" w:hAnsi="宋体" w:cs="宋体" w:hint="eastAsia"/>
          <w:sz w:val="28"/>
          <w:szCs w:val="28"/>
        </w:rPr>
        <w:t>的招标的投标活动。代理人在投标、开标、评标、合同谈判过程中所签署的一切文件和处理与之有关的一切事务，我均予以承认。</w:t>
      </w:r>
    </w:p>
    <w:p w:rsidR="000A670B" w:rsidRDefault="000A670B">
      <w:pPr>
        <w:ind w:firstLineChars="200" w:firstLine="560"/>
        <w:rPr>
          <w:rFonts w:ascii="宋体" w:hAnsi="宋体" w:cs="宋体"/>
          <w:sz w:val="28"/>
          <w:szCs w:val="28"/>
        </w:rPr>
      </w:pPr>
    </w:p>
    <w:p w:rsidR="000A670B" w:rsidRDefault="009F4184">
      <w:pPr>
        <w:ind w:firstLineChars="200" w:firstLine="560"/>
        <w:rPr>
          <w:rFonts w:ascii="宋体" w:hAnsi="宋体" w:cs="宋体"/>
          <w:sz w:val="28"/>
          <w:szCs w:val="28"/>
        </w:rPr>
      </w:pPr>
      <w:r>
        <w:rPr>
          <w:rFonts w:ascii="宋体" w:hAnsi="宋体" w:cs="宋体" w:hint="eastAsia"/>
          <w:sz w:val="28"/>
          <w:szCs w:val="28"/>
        </w:rPr>
        <w:t>代理人无转委托权，特此委托。</w:t>
      </w:r>
    </w:p>
    <w:p w:rsidR="000A670B" w:rsidRDefault="000A670B">
      <w:pPr>
        <w:rPr>
          <w:rFonts w:ascii="宋体" w:hAnsi="宋体" w:cs="宋体"/>
          <w:sz w:val="28"/>
          <w:szCs w:val="28"/>
        </w:rPr>
      </w:pPr>
    </w:p>
    <w:p w:rsidR="000A670B" w:rsidRDefault="009F4184">
      <w:pPr>
        <w:spacing w:line="440" w:lineRule="exact"/>
        <w:rPr>
          <w:rFonts w:ascii="宋体" w:hAnsi="宋体" w:cs="宋体"/>
          <w:b/>
          <w:sz w:val="33"/>
          <w:szCs w:val="21"/>
        </w:rPr>
      </w:pPr>
      <w:r w:rsidRPr="00C50A22">
        <w:rPr>
          <w:rFonts w:ascii="宋体" w:hint="eastAsia"/>
          <w:b/>
          <w:sz w:val="28"/>
          <w:szCs w:val="28"/>
        </w:rPr>
        <w:t>附：委托代理人身份证</w:t>
      </w:r>
    </w:p>
    <w:p w:rsidR="000A670B" w:rsidRDefault="000A670B">
      <w:pPr>
        <w:rPr>
          <w:rFonts w:ascii="宋体" w:hAnsi="宋体" w:cs="宋体"/>
          <w:sz w:val="28"/>
          <w:szCs w:val="28"/>
        </w:rPr>
      </w:pPr>
    </w:p>
    <w:p w:rsidR="000A670B" w:rsidRDefault="000A670B">
      <w:pPr>
        <w:rPr>
          <w:rFonts w:ascii="宋体" w:hAnsi="宋体" w:cs="宋体"/>
          <w:sz w:val="28"/>
          <w:szCs w:val="28"/>
        </w:rPr>
      </w:pPr>
    </w:p>
    <w:p w:rsidR="000A670B" w:rsidRDefault="009F4184">
      <w:pPr>
        <w:ind w:right="24" w:firstLineChars="200" w:firstLine="560"/>
        <w:rPr>
          <w:rFonts w:ascii="宋体" w:hAnsi="宋体" w:cs="宋体"/>
          <w:sz w:val="28"/>
          <w:szCs w:val="28"/>
          <w:u w:val="single"/>
        </w:rPr>
      </w:pPr>
      <w:r>
        <w:rPr>
          <w:rFonts w:ascii="宋体" w:hAnsi="宋体" w:cs="宋体" w:hint="eastAsia"/>
          <w:sz w:val="28"/>
          <w:szCs w:val="28"/>
        </w:rPr>
        <w:t xml:space="preserve">                 授权代理人：</w:t>
      </w:r>
      <w:r>
        <w:rPr>
          <w:rFonts w:ascii="宋体" w:hAnsi="宋体" w:cs="宋体" w:hint="eastAsia"/>
          <w:sz w:val="28"/>
          <w:szCs w:val="28"/>
          <w:u w:val="single"/>
        </w:rPr>
        <w:t xml:space="preserve">            （签字或盖章）    </w:t>
      </w:r>
    </w:p>
    <w:p w:rsidR="000A670B" w:rsidRDefault="009F4184">
      <w:pPr>
        <w:ind w:firstLineChars="1050" w:firstLine="2940"/>
        <w:rPr>
          <w:rFonts w:ascii="宋体" w:hAnsi="宋体" w:cs="宋体"/>
          <w:sz w:val="28"/>
          <w:szCs w:val="28"/>
        </w:rPr>
      </w:pPr>
      <w:r>
        <w:rPr>
          <w:rFonts w:ascii="宋体" w:hAnsi="宋体" w:cs="宋体" w:hint="eastAsia"/>
          <w:sz w:val="28"/>
          <w:szCs w:val="28"/>
        </w:rPr>
        <w:t>供应商：</w:t>
      </w:r>
      <w:r>
        <w:rPr>
          <w:rFonts w:ascii="宋体" w:hAnsi="宋体" w:cs="宋体" w:hint="eastAsia"/>
          <w:sz w:val="28"/>
          <w:szCs w:val="28"/>
          <w:u w:val="single"/>
        </w:rPr>
        <w:t xml:space="preserve">              （盖章）         </w:t>
      </w:r>
    </w:p>
    <w:p w:rsidR="000A670B" w:rsidRDefault="009F4184">
      <w:pPr>
        <w:ind w:right="204" w:firstLineChars="1050" w:firstLine="2940"/>
        <w:rPr>
          <w:rFonts w:ascii="宋体" w:hAnsi="宋体" w:cs="宋体"/>
          <w:sz w:val="28"/>
          <w:szCs w:val="28"/>
        </w:rPr>
      </w:pPr>
      <w:r>
        <w:rPr>
          <w:rFonts w:ascii="宋体" w:hAnsi="宋体" w:cs="宋体" w:hint="eastAsia"/>
          <w:sz w:val="28"/>
          <w:szCs w:val="28"/>
        </w:rPr>
        <w:t>法定代表人：</w:t>
      </w:r>
      <w:r>
        <w:rPr>
          <w:rFonts w:ascii="宋体" w:hAnsi="宋体" w:cs="宋体" w:hint="eastAsia"/>
          <w:sz w:val="28"/>
          <w:szCs w:val="28"/>
          <w:u w:val="single"/>
        </w:rPr>
        <w:t xml:space="preserve">               （签字或盖章）  </w:t>
      </w:r>
    </w:p>
    <w:p w:rsidR="000A670B" w:rsidRDefault="009F4184">
      <w:pPr>
        <w:wordWrap w:val="0"/>
        <w:ind w:firstLineChars="200" w:firstLine="560"/>
        <w:jc w:val="center"/>
        <w:rPr>
          <w:rFonts w:ascii="宋体" w:hAnsi="宋体" w:cs="宋体"/>
          <w:sz w:val="28"/>
          <w:szCs w:val="28"/>
          <w:u w:val="single"/>
        </w:rPr>
      </w:pPr>
      <w:r>
        <w:rPr>
          <w:rFonts w:ascii="宋体" w:hAnsi="宋体" w:cs="宋体" w:hint="eastAsia"/>
          <w:sz w:val="28"/>
          <w:szCs w:val="28"/>
        </w:rPr>
        <w:t xml:space="preserve">            </w:t>
      </w:r>
      <w:r w:rsidR="000869ED">
        <w:rPr>
          <w:rFonts w:ascii="宋体" w:hAnsi="宋体" w:cs="宋体" w:hint="eastAsia"/>
          <w:sz w:val="28"/>
          <w:szCs w:val="28"/>
        </w:rPr>
        <w:t xml:space="preserve"> </w:t>
      </w:r>
      <w:r>
        <w:rPr>
          <w:rFonts w:ascii="宋体" w:hAnsi="宋体" w:cs="宋体" w:hint="eastAsia"/>
          <w:sz w:val="28"/>
          <w:szCs w:val="28"/>
        </w:rPr>
        <w:t>日     期：</w:t>
      </w:r>
      <w:r>
        <w:rPr>
          <w:rFonts w:ascii="宋体" w:hAnsi="宋体" w:cs="宋体" w:hint="eastAsia"/>
          <w:sz w:val="28"/>
          <w:szCs w:val="28"/>
          <w:u w:val="single"/>
        </w:rPr>
        <w:t xml:space="preserve">           年      月    日  </w:t>
      </w:r>
    </w:p>
    <w:p w:rsidR="000A670B" w:rsidRDefault="000A670B">
      <w:pPr>
        <w:pStyle w:val="a7"/>
        <w:widowControl/>
        <w:shd w:val="clear" w:color="070000" w:fill="FFFFFF"/>
        <w:spacing w:beforeAutospacing="0" w:afterAutospacing="0" w:line="460" w:lineRule="exact"/>
        <w:ind w:firstLine="645"/>
        <w:rPr>
          <w:rFonts w:ascii="宋体" w:hAnsi="宋体" w:cs="宋体"/>
          <w:sz w:val="28"/>
          <w:szCs w:val="28"/>
          <w:shd w:val="clear" w:color="080000" w:fill="FFFFFF"/>
        </w:rPr>
      </w:pPr>
    </w:p>
    <w:p w:rsidR="000A670B" w:rsidRDefault="000A670B">
      <w:pPr>
        <w:pStyle w:val="a7"/>
        <w:widowControl/>
        <w:shd w:val="clear" w:color="070000" w:fill="FFFFFF"/>
        <w:spacing w:beforeAutospacing="0" w:afterAutospacing="0" w:line="460" w:lineRule="exact"/>
        <w:ind w:firstLine="645"/>
        <w:rPr>
          <w:rFonts w:ascii="宋体" w:hAnsi="宋体" w:cs="宋体"/>
          <w:sz w:val="28"/>
          <w:szCs w:val="28"/>
          <w:shd w:val="clear" w:color="080000" w:fill="FFFFFF"/>
        </w:rPr>
      </w:pPr>
    </w:p>
    <w:p w:rsidR="000A670B" w:rsidRDefault="009F4184">
      <w:pPr>
        <w:pStyle w:val="a7"/>
        <w:widowControl/>
        <w:shd w:val="clear" w:color="070000" w:fill="FFFFFF"/>
        <w:spacing w:beforeAutospacing="0" w:afterAutospacing="0" w:line="460" w:lineRule="exact"/>
        <w:ind w:firstLine="645"/>
        <w:rPr>
          <w:rFonts w:ascii="宋体" w:hAnsi="宋体" w:cs="宋体"/>
          <w:sz w:val="28"/>
          <w:szCs w:val="28"/>
        </w:rPr>
      </w:pPr>
      <w:r>
        <w:rPr>
          <w:rFonts w:ascii="宋体" w:hAnsi="宋体" w:cs="宋体" w:hint="eastAsia"/>
          <w:sz w:val="28"/>
          <w:szCs w:val="28"/>
          <w:shd w:val="clear" w:color="080000" w:fill="FFFFFF"/>
        </w:rPr>
        <w:t> </w:t>
      </w: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E85E57" w:rsidRDefault="008405EE" w:rsidP="00942538">
      <w:pPr>
        <w:jc w:val="center"/>
        <w:rPr>
          <w:rFonts w:ascii="宋体" w:hAnsi="宋体" w:cs="宋体"/>
          <w:sz w:val="24"/>
        </w:rPr>
      </w:pPr>
      <w:r>
        <w:rPr>
          <w:rFonts w:ascii="宋体" w:hAnsi="宋体" w:cs="宋体" w:hint="eastAsia"/>
          <w:b/>
          <w:sz w:val="30"/>
          <w:szCs w:val="30"/>
        </w:rPr>
        <w:lastRenderedPageBreak/>
        <w:t>3</w:t>
      </w:r>
      <w:r w:rsidR="00916611">
        <w:rPr>
          <w:rFonts w:ascii="宋体" w:hAnsi="宋体" w:cs="宋体" w:hint="eastAsia"/>
          <w:b/>
          <w:sz w:val="30"/>
          <w:szCs w:val="30"/>
        </w:rPr>
        <w:t>、</w:t>
      </w:r>
      <w:r w:rsidR="00E85E57">
        <w:rPr>
          <w:rFonts w:ascii="宋体" w:hAnsi="宋体" w:cs="宋体" w:hint="eastAsia"/>
          <w:b/>
          <w:sz w:val="30"/>
          <w:szCs w:val="30"/>
        </w:rPr>
        <w:t>技术参数响应表（格式）</w:t>
      </w:r>
    </w:p>
    <w:tbl>
      <w:tblPr>
        <w:tblW w:w="109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843"/>
        <w:gridCol w:w="2694"/>
        <w:gridCol w:w="2684"/>
        <w:gridCol w:w="1285"/>
        <w:gridCol w:w="1556"/>
      </w:tblGrid>
      <w:tr w:rsidR="00E85E57" w:rsidTr="003555C9">
        <w:trPr>
          <w:trHeight w:val="615"/>
        </w:trPr>
        <w:tc>
          <w:tcPr>
            <w:tcW w:w="851" w:type="dxa"/>
            <w:vMerge w:val="restart"/>
            <w:vAlign w:val="center"/>
          </w:tcPr>
          <w:p w:rsidR="00E85E57" w:rsidRDefault="00E85E57" w:rsidP="007F5025">
            <w:pPr>
              <w:spacing w:line="240" w:lineRule="atLeast"/>
              <w:jc w:val="center"/>
              <w:rPr>
                <w:rFonts w:ascii="宋体" w:hAnsi="宋体" w:cs="宋体"/>
                <w:szCs w:val="21"/>
              </w:rPr>
            </w:pPr>
            <w:r>
              <w:rPr>
                <w:rFonts w:ascii="宋体" w:hAnsi="宋体" w:cs="宋体" w:hint="eastAsia"/>
                <w:szCs w:val="21"/>
              </w:rPr>
              <w:t>序号</w:t>
            </w:r>
          </w:p>
        </w:tc>
        <w:tc>
          <w:tcPr>
            <w:tcW w:w="1843" w:type="dxa"/>
            <w:vMerge w:val="restart"/>
            <w:vAlign w:val="center"/>
          </w:tcPr>
          <w:p w:rsidR="00942538" w:rsidRDefault="00E85E57" w:rsidP="007F5025">
            <w:pPr>
              <w:spacing w:line="240" w:lineRule="atLeast"/>
              <w:jc w:val="center"/>
              <w:rPr>
                <w:rFonts w:ascii="宋体" w:hAnsi="宋体" w:cs="宋体"/>
                <w:szCs w:val="21"/>
              </w:rPr>
            </w:pPr>
            <w:r>
              <w:rPr>
                <w:rFonts w:ascii="宋体" w:hAnsi="宋体" w:cs="宋体" w:hint="eastAsia"/>
                <w:szCs w:val="21"/>
              </w:rPr>
              <w:t>品目</w:t>
            </w:r>
          </w:p>
          <w:p w:rsidR="00E85E57" w:rsidRDefault="00E85E57" w:rsidP="007F5025">
            <w:pPr>
              <w:spacing w:line="240" w:lineRule="atLeast"/>
              <w:jc w:val="center"/>
              <w:rPr>
                <w:rFonts w:ascii="宋体" w:hAnsi="宋体" w:cs="宋体"/>
                <w:szCs w:val="21"/>
              </w:rPr>
            </w:pPr>
            <w:r>
              <w:rPr>
                <w:rFonts w:ascii="宋体" w:hAnsi="宋体" w:cs="宋体" w:hint="eastAsia"/>
                <w:szCs w:val="21"/>
              </w:rPr>
              <w:t>名称</w:t>
            </w:r>
          </w:p>
        </w:tc>
        <w:tc>
          <w:tcPr>
            <w:tcW w:w="5378" w:type="dxa"/>
            <w:gridSpan w:val="2"/>
            <w:vAlign w:val="center"/>
          </w:tcPr>
          <w:p w:rsidR="00E85E57" w:rsidRDefault="00E85E57" w:rsidP="007F5025">
            <w:pPr>
              <w:spacing w:line="240" w:lineRule="atLeast"/>
              <w:jc w:val="center"/>
              <w:rPr>
                <w:rFonts w:ascii="宋体" w:hAnsi="宋体" w:cs="宋体"/>
                <w:szCs w:val="21"/>
              </w:rPr>
            </w:pPr>
            <w:r>
              <w:rPr>
                <w:rFonts w:ascii="宋体" w:hAnsi="宋体" w:cs="宋体" w:hint="eastAsia"/>
                <w:szCs w:val="21"/>
              </w:rPr>
              <w:t>规格型号及参数</w:t>
            </w:r>
          </w:p>
        </w:tc>
        <w:tc>
          <w:tcPr>
            <w:tcW w:w="1285" w:type="dxa"/>
            <w:vMerge w:val="restart"/>
            <w:vAlign w:val="center"/>
          </w:tcPr>
          <w:p w:rsidR="00E85E57" w:rsidRDefault="00E85E57" w:rsidP="007F5025">
            <w:pPr>
              <w:spacing w:line="240" w:lineRule="atLeast"/>
              <w:jc w:val="center"/>
              <w:rPr>
                <w:rFonts w:ascii="宋体" w:hAnsi="宋体" w:cs="宋体"/>
                <w:szCs w:val="21"/>
              </w:rPr>
            </w:pPr>
            <w:r>
              <w:rPr>
                <w:rFonts w:ascii="宋体" w:hAnsi="宋体" w:cs="宋体" w:hint="eastAsia"/>
                <w:szCs w:val="21"/>
              </w:rPr>
              <w:t>是否响应</w:t>
            </w:r>
          </w:p>
        </w:tc>
        <w:tc>
          <w:tcPr>
            <w:tcW w:w="1556" w:type="dxa"/>
            <w:vMerge w:val="restart"/>
            <w:vAlign w:val="center"/>
          </w:tcPr>
          <w:p w:rsidR="00E85E57" w:rsidRDefault="00E85E57" w:rsidP="007F5025">
            <w:pPr>
              <w:spacing w:line="240" w:lineRule="atLeast"/>
              <w:jc w:val="center"/>
              <w:rPr>
                <w:rFonts w:ascii="宋体" w:hAnsi="宋体" w:cs="宋体"/>
                <w:szCs w:val="21"/>
              </w:rPr>
            </w:pPr>
            <w:r>
              <w:rPr>
                <w:rFonts w:ascii="宋体" w:hAnsi="宋体" w:cs="宋体" w:hint="eastAsia"/>
                <w:szCs w:val="21"/>
              </w:rPr>
              <w:t>其他情况说明</w:t>
            </w:r>
          </w:p>
        </w:tc>
      </w:tr>
      <w:tr w:rsidR="00E85E57" w:rsidTr="007A042D">
        <w:trPr>
          <w:trHeight w:val="797"/>
        </w:trPr>
        <w:tc>
          <w:tcPr>
            <w:tcW w:w="851" w:type="dxa"/>
            <w:vMerge/>
          </w:tcPr>
          <w:p w:rsidR="00E85E57" w:rsidRDefault="00E85E57" w:rsidP="007F5025">
            <w:pPr>
              <w:spacing w:line="240" w:lineRule="atLeast"/>
              <w:ind w:firstLineChars="50" w:firstLine="105"/>
              <w:rPr>
                <w:rFonts w:ascii="宋体" w:hAnsi="宋体" w:cs="宋体"/>
                <w:szCs w:val="21"/>
              </w:rPr>
            </w:pPr>
          </w:p>
        </w:tc>
        <w:tc>
          <w:tcPr>
            <w:tcW w:w="1843" w:type="dxa"/>
            <w:vMerge/>
          </w:tcPr>
          <w:p w:rsidR="00E85E57" w:rsidRDefault="00E85E57" w:rsidP="007F5025">
            <w:pPr>
              <w:spacing w:line="240" w:lineRule="atLeast"/>
              <w:jc w:val="center"/>
              <w:rPr>
                <w:rFonts w:ascii="宋体" w:hAnsi="宋体" w:cs="宋体"/>
                <w:szCs w:val="21"/>
              </w:rPr>
            </w:pPr>
          </w:p>
        </w:tc>
        <w:tc>
          <w:tcPr>
            <w:tcW w:w="2694" w:type="dxa"/>
            <w:vAlign w:val="center"/>
          </w:tcPr>
          <w:p w:rsidR="007A042D" w:rsidRDefault="00E85E57" w:rsidP="007A042D">
            <w:pPr>
              <w:spacing w:line="240" w:lineRule="atLeast"/>
              <w:jc w:val="center"/>
              <w:rPr>
                <w:rFonts w:ascii="宋体" w:hAnsi="宋体" w:cs="宋体"/>
                <w:szCs w:val="21"/>
              </w:rPr>
            </w:pPr>
            <w:r>
              <w:rPr>
                <w:rFonts w:ascii="宋体" w:hAnsi="宋体" w:cs="宋体" w:hint="eastAsia"/>
                <w:szCs w:val="21"/>
              </w:rPr>
              <w:t>招标要求规格型号技术</w:t>
            </w:r>
          </w:p>
          <w:p w:rsidR="00E85E57" w:rsidRDefault="00E85E57" w:rsidP="007A042D">
            <w:pPr>
              <w:spacing w:line="240" w:lineRule="atLeast"/>
              <w:jc w:val="center"/>
              <w:rPr>
                <w:rFonts w:ascii="宋体" w:hAnsi="宋体" w:cs="宋体"/>
                <w:szCs w:val="21"/>
              </w:rPr>
            </w:pPr>
            <w:r>
              <w:rPr>
                <w:rFonts w:ascii="宋体" w:hAnsi="宋体" w:cs="宋体" w:hint="eastAsia"/>
                <w:szCs w:val="21"/>
              </w:rPr>
              <w:t>参数</w:t>
            </w:r>
          </w:p>
        </w:tc>
        <w:tc>
          <w:tcPr>
            <w:tcW w:w="2684" w:type="dxa"/>
            <w:vAlign w:val="center"/>
          </w:tcPr>
          <w:p w:rsidR="007A042D" w:rsidRDefault="00E85E57" w:rsidP="007A042D">
            <w:pPr>
              <w:spacing w:line="240" w:lineRule="atLeast"/>
              <w:jc w:val="center"/>
              <w:rPr>
                <w:rFonts w:ascii="宋体" w:hAnsi="宋体" w:cs="宋体"/>
                <w:szCs w:val="21"/>
              </w:rPr>
            </w:pPr>
            <w:r>
              <w:rPr>
                <w:rFonts w:ascii="宋体" w:hAnsi="宋体" w:cs="宋体" w:hint="eastAsia"/>
                <w:szCs w:val="21"/>
              </w:rPr>
              <w:t>投标货物规格型号技术</w:t>
            </w:r>
          </w:p>
          <w:p w:rsidR="00E85E57" w:rsidRDefault="00E85E57" w:rsidP="007A042D">
            <w:pPr>
              <w:spacing w:line="240" w:lineRule="atLeast"/>
              <w:jc w:val="center"/>
              <w:rPr>
                <w:rFonts w:ascii="宋体" w:hAnsi="宋体" w:cs="宋体"/>
                <w:szCs w:val="21"/>
              </w:rPr>
            </w:pPr>
            <w:r>
              <w:rPr>
                <w:rFonts w:ascii="宋体" w:hAnsi="宋体" w:cs="宋体" w:hint="eastAsia"/>
                <w:szCs w:val="21"/>
              </w:rPr>
              <w:t>参数</w:t>
            </w:r>
          </w:p>
        </w:tc>
        <w:tc>
          <w:tcPr>
            <w:tcW w:w="1285" w:type="dxa"/>
            <w:vMerge/>
          </w:tcPr>
          <w:p w:rsidR="00E85E57" w:rsidRDefault="00E85E57" w:rsidP="007F5025">
            <w:pPr>
              <w:spacing w:line="240" w:lineRule="atLeast"/>
              <w:jc w:val="center"/>
              <w:rPr>
                <w:rFonts w:ascii="宋体" w:hAnsi="宋体" w:cs="宋体"/>
                <w:szCs w:val="21"/>
              </w:rPr>
            </w:pPr>
          </w:p>
        </w:tc>
        <w:tc>
          <w:tcPr>
            <w:tcW w:w="1556" w:type="dxa"/>
            <w:vMerge/>
          </w:tcPr>
          <w:p w:rsidR="00E85E57" w:rsidRDefault="00E85E57" w:rsidP="007F5025">
            <w:pPr>
              <w:spacing w:line="240" w:lineRule="atLeast"/>
              <w:jc w:val="center"/>
              <w:rPr>
                <w:rFonts w:ascii="宋体" w:hAnsi="宋体" w:cs="宋体"/>
                <w:szCs w:val="21"/>
              </w:rPr>
            </w:pPr>
          </w:p>
        </w:tc>
      </w:tr>
      <w:tr w:rsidR="000463E0" w:rsidTr="000463E0">
        <w:trPr>
          <w:trHeight w:val="737"/>
        </w:trPr>
        <w:tc>
          <w:tcPr>
            <w:tcW w:w="851" w:type="dxa"/>
            <w:vAlign w:val="center"/>
          </w:tcPr>
          <w:p w:rsidR="000463E0" w:rsidRPr="003555C9" w:rsidRDefault="000463E0" w:rsidP="003555C9">
            <w:pPr>
              <w:jc w:val="center"/>
              <w:rPr>
                <w:b/>
                <w:bCs/>
                <w:szCs w:val="21"/>
              </w:rPr>
            </w:pPr>
            <w:r w:rsidRPr="003555C9">
              <w:rPr>
                <w:rFonts w:hint="eastAsia"/>
                <w:b/>
                <w:bCs/>
                <w:szCs w:val="21"/>
              </w:rPr>
              <w:t>1</w:t>
            </w:r>
          </w:p>
        </w:tc>
        <w:tc>
          <w:tcPr>
            <w:tcW w:w="1843" w:type="dxa"/>
            <w:vAlign w:val="center"/>
          </w:tcPr>
          <w:p w:rsidR="000463E0" w:rsidRPr="00FF6160" w:rsidRDefault="000463E0" w:rsidP="000224B2">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PLC S7-200 smart可编程逻辑控制器</w:t>
            </w:r>
          </w:p>
        </w:tc>
        <w:tc>
          <w:tcPr>
            <w:tcW w:w="2694" w:type="dxa"/>
          </w:tcPr>
          <w:p w:rsidR="000463E0" w:rsidRPr="00942538" w:rsidRDefault="000463E0" w:rsidP="00942538">
            <w:pPr>
              <w:pStyle w:val="20"/>
              <w:spacing w:after="0" w:line="300" w:lineRule="exact"/>
              <w:ind w:leftChars="0" w:left="0" w:firstLineChars="0" w:firstLine="0"/>
            </w:pPr>
          </w:p>
        </w:tc>
        <w:tc>
          <w:tcPr>
            <w:tcW w:w="2684" w:type="dxa"/>
          </w:tcPr>
          <w:p w:rsidR="000463E0" w:rsidRDefault="000463E0" w:rsidP="007F5025">
            <w:pPr>
              <w:ind w:firstLineChars="300" w:firstLine="630"/>
              <w:rPr>
                <w:rFonts w:ascii="宋体" w:hAnsi="宋体" w:cs="宋体"/>
                <w:szCs w:val="21"/>
              </w:rPr>
            </w:pPr>
          </w:p>
        </w:tc>
        <w:tc>
          <w:tcPr>
            <w:tcW w:w="1285" w:type="dxa"/>
            <w:vAlign w:val="center"/>
          </w:tcPr>
          <w:p w:rsidR="000463E0" w:rsidRDefault="000463E0" w:rsidP="007F5025">
            <w:pPr>
              <w:ind w:firstLineChars="100" w:firstLine="210"/>
              <w:jc w:val="center"/>
              <w:rPr>
                <w:rFonts w:ascii="宋体" w:hAnsi="宋体" w:cs="宋体"/>
                <w:szCs w:val="21"/>
              </w:rPr>
            </w:pPr>
            <w:r>
              <w:rPr>
                <w:rFonts w:ascii="宋体" w:hAnsi="宋体" w:cs="宋体" w:hint="eastAsia"/>
                <w:szCs w:val="21"/>
              </w:rPr>
              <w:t>是/否</w:t>
            </w:r>
          </w:p>
        </w:tc>
        <w:tc>
          <w:tcPr>
            <w:tcW w:w="1556" w:type="dxa"/>
          </w:tcPr>
          <w:p w:rsidR="000463E0" w:rsidRDefault="000463E0" w:rsidP="007F5025">
            <w:pPr>
              <w:rPr>
                <w:rFonts w:ascii="宋体" w:hAnsi="宋体" w:cs="宋体"/>
                <w:szCs w:val="21"/>
              </w:rPr>
            </w:pPr>
          </w:p>
        </w:tc>
      </w:tr>
      <w:tr w:rsidR="000463E0" w:rsidTr="000463E0">
        <w:trPr>
          <w:trHeight w:val="737"/>
        </w:trPr>
        <w:tc>
          <w:tcPr>
            <w:tcW w:w="851" w:type="dxa"/>
            <w:vAlign w:val="center"/>
          </w:tcPr>
          <w:p w:rsidR="000463E0" w:rsidRPr="003555C9" w:rsidRDefault="000463E0" w:rsidP="003555C9">
            <w:pPr>
              <w:jc w:val="center"/>
              <w:rPr>
                <w:b/>
                <w:bCs/>
                <w:szCs w:val="21"/>
              </w:rPr>
            </w:pPr>
            <w:r w:rsidRPr="003555C9">
              <w:rPr>
                <w:rFonts w:hint="eastAsia"/>
                <w:b/>
                <w:bCs/>
                <w:szCs w:val="21"/>
              </w:rPr>
              <w:t>2</w:t>
            </w:r>
          </w:p>
        </w:tc>
        <w:tc>
          <w:tcPr>
            <w:tcW w:w="1843" w:type="dxa"/>
            <w:vAlign w:val="center"/>
          </w:tcPr>
          <w:p w:rsidR="000463E0" w:rsidRPr="00FF6160" w:rsidRDefault="000463E0" w:rsidP="000224B2">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模拟量模块</w:t>
            </w:r>
          </w:p>
        </w:tc>
        <w:tc>
          <w:tcPr>
            <w:tcW w:w="2694" w:type="dxa"/>
          </w:tcPr>
          <w:p w:rsidR="000463E0" w:rsidRPr="00942538" w:rsidRDefault="000463E0" w:rsidP="00942538">
            <w:pPr>
              <w:pStyle w:val="20"/>
              <w:spacing w:after="0" w:line="300" w:lineRule="exact"/>
              <w:ind w:leftChars="0" w:left="0" w:firstLineChars="0" w:firstLine="0"/>
            </w:pPr>
          </w:p>
        </w:tc>
        <w:tc>
          <w:tcPr>
            <w:tcW w:w="2684" w:type="dxa"/>
          </w:tcPr>
          <w:p w:rsidR="000463E0" w:rsidRDefault="000463E0" w:rsidP="007F5025">
            <w:pPr>
              <w:ind w:firstLineChars="300" w:firstLine="630"/>
              <w:rPr>
                <w:rFonts w:ascii="宋体" w:hAnsi="宋体" w:cs="宋体"/>
                <w:szCs w:val="21"/>
              </w:rPr>
            </w:pPr>
          </w:p>
        </w:tc>
        <w:tc>
          <w:tcPr>
            <w:tcW w:w="1285" w:type="dxa"/>
            <w:vAlign w:val="center"/>
          </w:tcPr>
          <w:p w:rsidR="000463E0" w:rsidRDefault="000463E0" w:rsidP="007F5025">
            <w:pPr>
              <w:ind w:firstLineChars="100" w:firstLine="210"/>
              <w:jc w:val="center"/>
              <w:rPr>
                <w:rFonts w:ascii="宋体" w:hAnsi="宋体" w:cs="宋体"/>
                <w:szCs w:val="21"/>
              </w:rPr>
            </w:pPr>
            <w:r>
              <w:rPr>
                <w:rFonts w:ascii="宋体" w:hAnsi="宋体" w:cs="宋体" w:hint="eastAsia"/>
                <w:szCs w:val="21"/>
              </w:rPr>
              <w:t>是/否</w:t>
            </w:r>
          </w:p>
        </w:tc>
        <w:tc>
          <w:tcPr>
            <w:tcW w:w="1556" w:type="dxa"/>
          </w:tcPr>
          <w:p w:rsidR="000463E0" w:rsidRDefault="000463E0" w:rsidP="007F5025">
            <w:pPr>
              <w:rPr>
                <w:rFonts w:ascii="宋体" w:hAnsi="宋体" w:cs="宋体"/>
                <w:szCs w:val="21"/>
              </w:rPr>
            </w:pPr>
          </w:p>
        </w:tc>
      </w:tr>
      <w:tr w:rsidR="000463E0" w:rsidTr="000463E0">
        <w:trPr>
          <w:trHeight w:val="737"/>
        </w:trPr>
        <w:tc>
          <w:tcPr>
            <w:tcW w:w="851" w:type="dxa"/>
            <w:vAlign w:val="center"/>
          </w:tcPr>
          <w:p w:rsidR="000463E0" w:rsidRPr="003555C9" w:rsidRDefault="000463E0" w:rsidP="003555C9">
            <w:pPr>
              <w:jc w:val="center"/>
              <w:rPr>
                <w:b/>
                <w:bCs/>
                <w:szCs w:val="21"/>
              </w:rPr>
            </w:pPr>
            <w:r w:rsidRPr="003555C9">
              <w:rPr>
                <w:rFonts w:hint="eastAsia"/>
                <w:b/>
                <w:bCs/>
                <w:szCs w:val="21"/>
              </w:rPr>
              <w:t>3</w:t>
            </w:r>
          </w:p>
        </w:tc>
        <w:tc>
          <w:tcPr>
            <w:tcW w:w="1843" w:type="dxa"/>
            <w:vAlign w:val="center"/>
          </w:tcPr>
          <w:p w:rsidR="000463E0" w:rsidRPr="00FF6160" w:rsidRDefault="000463E0" w:rsidP="000224B2">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威纶通触摸屏</w:t>
            </w:r>
          </w:p>
        </w:tc>
        <w:tc>
          <w:tcPr>
            <w:tcW w:w="2694" w:type="dxa"/>
          </w:tcPr>
          <w:p w:rsidR="000463E0" w:rsidRPr="00942538" w:rsidRDefault="000463E0" w:rsidP="00942538">
            <w:pPr>
              <w:pStyle w:val="20"/>
              <w:spacing w:after="0" w:line="300" w:lineRule="exact"/>
              <w:ind w:leftChars="0" w:left="0" w:firstLineChars="0" w:firstLine="0"/>
            </w:pPr>
          </w:p>
        </w:tc>
        <w:tc>
          <w:tcPr>
            <w:tcW w:w="2684" w:type="dxa"/>
          </w:tcPr>
          <w:p w:rsidR="000463E0" w:rsidRDefault="000463E0" w:rsidP="007F5025">
            <w:pPr>
              <w:ind w:firstLineChars="300" w:firstLine="630"/>
              <w:rPr>
                <w:rFonts w:ascii="宋体" w:hAnsi="宋体" w:cs="宋体"/>
                <w:szCs w:val="21"/>
              </w:rPr>
            </w:pPr>
          </w:p>
        </w:tc>
        <w:tc>
          <w:tcPr>
            <w:tcW w:w="1285" w:type="dxa"/>
            <w:vAlign w:val="center"/>
          </w:tcPr>
          <w:p w:rsidR="000463E0" w:rsidRDefault="000463E0" w:rsidP="007F5025">
            <w:pPr>
              <w:ind w:firstLineChars="100" w:firstLine="210"/>
              <w:jc w:val="center"/>
              <w:rPr>
                <w:rFonts w:ascii="宋体" w:hAnsi="宋体" w:cs="宋体"/>
                <w:szCs w:val="21"/>
              </w:rPr>
            </w:pPr>
            <w:r>
              <w:rPr>
                <w:rFonts w:ascii="宋体" w:hAnsi="宋体" w:cs="宋体" w:hint="eastAsia"/>
                <w:szCs w:val="21"/>
              </w:rPr>
              <w:t>是/否</w:t>
            </w:r>
          </w:p>
        </w:tc>
        <w:tc>
          <w:tcPr>
            <w:tcW w:w="1556" w:type="dxa"/>
          </w:tcPr>
          <w:p w:rsidR="000463E0" w:rsidRDefault="000463E0" w:rsidP="007F5025">
            <w:pPr>
              <w:rPr>
                <w:rFonts w:ascii="宋体" w:hAnsi="宋体" w:cs="宋体"/>
                <w:szCs w:val="21"/>
              </w:rPr>
            </w:pPr>
          </w:p>
        </w:tc>
      </w:tr>
      <w:tr w:rsidR="000463E0" w:rsidTr="000463E0">
        <w:trPr>
          <w:trHeight w:val="737"/>
        </w:trPr>
        <w:tc>
          <w:tcPr>
            <w:tcW w:w="851" w:type="dxa"/>
            <w:vAlign w:val="center"/>
          </w:tcPr>
          <w:p w:rsidR="000463E0" w:rsidRPr="003555C9" w:rsidRDefault="000463E0" w:rsidP="003555C9">
            <w:pPr>
              <w:jc w:val="center"/>
              <w:rPr>
                <w:b/>
                <w:bCs/>
                <w:szCs w:val="21"/>
              </w:rPr>
            </w:pPr>
            <w:r w:rsidRPr="003555C9">
              <w:rPr>
                <w:rFonts w:hint="eastAsia"/>
                <w:b/>
                <w:bCs/>
                <w:szCs w:val="21"/>
              </w:rPr>
              <w:t>4</w:t>
            </w:r>
          </w:p>
        </w:tc>
        <w:tc>
          <w:tcPr>
            <w:tcW w:w="1843" w:type="dxa"/>
            <w:vAlign w:val="center"/>
          </w:tcPr>
          <w:p w:rsidR="000463E0" w:rsidRPr="00FF6160" w:rsidRDefault="000463E0" w:rsidP="000224B2">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树莓派</w:t>
            </w:r>
          </w:p>
        </w:tc>
        <w:tc>
          <w:tcPr>
            <w:tcW w:w="2694" w:type="dxa"/>
          </w:tcPr>
          <w:p w:rsidR="000463E0" w:rsidRPr="00942538" w:rsidRDefault="000463E0" w:rsidP="00942538">
            <w:pPr>
              <w:pStyle w:val="20"/>
              <w:spacing w:after="0" w:line="300" w:lineRule="exact"/>
              <w:ind w:leftChars="0" w:left="0" w:firstLineChars="0" w:firstLine="0"/>
            </w:pPr>
          </w:p>
        </w:tc>
        <w:tc>
          <w:tcPr>
            <w:tcW w:w="2684" w:type="dxa"/>
          </w:tcPr>
          <w:p w:rsidR="000463E0" w:rsidRDefault="000463E0" w:rsidP="007F5025">
            <w:pPr>
              <w:ind w:firstLineChars="300" w:firstLine="630"/>
              <w:rPr>
                <w:rFonts w:ascii="宋体" w:hAnsi="宋体" w:cs="宋体"/>
                <w:szCs w:val="21"/>
              </w:rPr>
            </w:pPr>
          </w:p>
        </w:tc>
        <w:tc>
          <w:tcPr>
            <w:tcW w:w="1285" w:type="dxa"/>
            <w:vAlign w:val="center"/>
          </w:tcPr>
          <w:p w:rsidR="000463E0" w:rsidRDefault="000463E0" w:rsidP="007F5025">
            <w:pPr>
              <w:ind w:firstLineChars="100" w:firstLine="210"/>
              <w:jc w:val="center"/>
              <w:rPr>
                <w:rFonts w:ascii="宋体" w:hAnsi="宋体" w:cs="宋体"/>
                <w:szCs w:val="21"/>
              </w:rPr>
            </w:pPr>
            <w:r>
              <w:rPr>
                <w:rFonts w:ascii="宋体" w:hAnsi="宋体" w:cs="宋体" w:hint="eastAsia"/>
                <w:szCs w:val="21"/>
              </w:rPr>
              <w:t>是/否</w:t>
            </w:r>
          </w:p>
        </w:tc>
        <w:tc>
          <w:tcPr>
            <w:tcW w:w="1556" w:type="dxa"/>
          </w:tcPr>
          <w:p w:rsidR="000463E0" w:rsidRDefault="000463E0" w:rsidP="007F5025">
            <w:pPr>
              <w:rPr>
                <w:rFonts w:ascii="宋体" w:hAnsi="宋体" w:cs="宋体"/>
                <w:szCs w:val="21"/>
              </w:rPr>
            </w:pPr>
          </w:p>
        </w:tc>
      </w:tr>
      <w:tr w:rsidR="000463E0" w:rsidTr="000463E0">
        <w:trPr>
          <w:trHeight w:val="737"/>
        </w:trPr>
        <w:tc>
          <w:tcPr>
            <w:tcW w:w="851" w:type="dxa"/>
            <w:vAlign w:val="center"/>
          </w:tcPr>
          <w:p w:rsidR="000463E0" w:rsidRPr="003555C9" w:rsidRDefault="000463E0" w:rsidP="003555C9">
            <w:pPr>
              <w:jc w:val="center"/>
              <w:rPr>
                <w:b/>
                <w:bCs/>
                <w:szCs w:val="21"/>
              </w:rPr>
            </w:pPr>
            <w:r w:rsidRPr="003555C9">
              <w:rPr>
                <w:rFonts w:hint="eastAsia"/>
                <w:b/>
                <w:bCs/>
                <w:szCs w:val="21"/>
              </w:rPr>
              <w:t>5</w:t>
            </w:r>
          </w:p>
        </w:tc>
        <w:tc>
          <w:tcPr>
            <w:tcW w:w="1843" w:type="dxa"/>
            <w:vAlign w:val="center"/>
          </w:tcPr>
          <w:p w:rsidR="000463E0" w:rsidRPr="00FF6160" w:rsidRDefault="000463E0" w:rsidP="000224B2">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树莓派7寸触摸屏</w:t>
            </w:r>
          </w:p>
        </w:tc>
        <w:tc>
          <w:tcPr>
            <w:tcW w:w="2694" w:type="dxa"/>
          </w:tcPr>
          <w:p w:rsidR="000463E0" w:rsidRPr="00942538" w:rsidRDefault="000463E0" w:rsidP="00942538">
            <w:pPr>
              <w:pStyle w:val="20"/>
              <w:spacing w:after="0" w:line="300" w:lineRule="exact"/>
              <w:ind w:leftChars="0" w:left="0" w:firstLineChars="0" w:firstLine="0"/>
            </w:pPr>
          </w:p>
        </w:tc>
        <w:tc>
          <w:tcPr>
            <w:tcW w:w="2684" w:type="dxa"/>
          </w:tcPr>
          <w:p w:rsidR="000463E0" w:rsidRDefault="000463E0" w:rsidP="007F5025">
            <w:pPr>
              <w:ind w:firstLineChars="300" w:firstLine="630"/>
              <w:rPr>
                <w:rFonts w:ascii="宋体" w:hAnsi="宋体" w:cs="宋体"/>
                <w:szCs w:val="21"/>
              </w:rPr>
            </w:pPr>
          </w:p>
        </w:tc>
        <w:tc>
          <w:tcPr>
            <w:tcW w:w="1285" w:type="dxa"/>
            <w:vAlign w:val="center"/>
          </w:tcPr>
          <w:p w:rsidR="000463E0" w:rsidRDefault="000463E0" w:rsidP="007F5025">
            <w:pPr>
              <w:ind w:firstLineChars="100" w:firstLine="210"/>
              <w:jc w:val="center"/>
              <w:rPr>
                <w:rFonts w:ascii="宋体" w:hAnsi="宋体" w:cs="宋体"/>
                <w:szCs w:val="21"/>
              </w:rPr>
            </w:pPr>
            <w:r>
              <w:rPr>
                <w:rFonts w:ascii="宋体" w:hAnsi="宋体" w:cs="宋体" w:hint="eastAsia"/>
                <w:szCs w:val="21"/>
              </w:rPr>
              <w:t>是/否</w:t>
            </w:r>
          </w:p>
        </w:tc>
        <w:tc>
          <w:tcPr>
            <w:tcW w:w="1556" w:type="dxa"/>
          </w:tcPr>
          <w:p w:rsidR="000463E0" w:rsidRDefault="000463E0" w:rsidP="007F5025">
            <w:pPr>
              <w:rPr>
                <w:rFonts w:ascii="宋体" w:hAnsi="宋体" w:cs="宋体"/>
                <w:szCs w:val="21"/>
              </w:rPr>
            </w:pPr>
          </w:p>
        </w:tc>
      </w:tr>
      <w:tr w:rsidR="000463E0" w:rsidTr="000463E0">
        <w:trPr>
          <w:trHeight w:val="737"/>
        </w:trPr>
        <w:tc>
          <w:tcPr>
            <w:tcW w:w="851" w:type="dxa"/>
            <w:vAlign w:val="center"/>
          </w:tcPr>
          <w:p w:rsidR="000463E0" w:rsidRPr="003555C9" w:rsidRDefault="000463E0" w:rsidP="003555C9">
            <w:pPr>
              <w:jc w:val="center"/>
              <w:rPr>
                <w:b/>
                <w:bCs/>
                <w:szCs w:val="21"/>
              </w:rPr>
            </w:pPr>
            <w:r w:rsidRPr="003555C9">
              <w:rPr>
                <w:rFonts w:hint="eastAsia"/>
                <w:b/>
                <w:bCs/>
                <w:szCs w:val="21"/>
              </w:rPr>
              <w:t>6</w:t>
            </w:r>
          </w:p>
        </w:tc>
        <w:tc>
          <w:tcPr>
            <w:tcW w:w="1843" w:type="dxa"/>
            <w:vAlign w:val="center"/>
          </w:tcPr>
          <w:p w:rsidR="000463E0" w:rsidRPr="00FF6160" w:rsidRDefault="000463E0" w:rsidP="000224B2">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腾达交换机</w:t>
            </w:r>
          </w:p>
        </w:tc>
        <w:tc>
          <w:tcPr>
            <w:tcW w:w="2694" w:type="dxa"/>
          </w:tcPr>
          <w:p w:rsidR="000463E0" w:rsidRPr="00942538" w:rsidRDefault="000463E0" w:rsidP="00942538">
            <w:pPr>
              <w:pStyle w:val="20"/>
              <w:spacing w:after="0" w:line="300" w:lineRule="exact"/>
              <w:ind w:leftChars="0" w:left="0" w:firstLineChars="0" w:firstLine="0"/>
            </w:pPr>
          </w:p>
        </w:tc>
        <w:tc>
          <w:tcPr>
            <w:tcW w:w="2684" w:type="dxa"/>
          </w:tcPr>
          <w:p w:rsidR="000463E0" w:rsidRDefault="000463E0" w:rsidP="007F5025">
            <w:pPr>
              <w:ind w:firstLineChars="300" w:firstLine="630"/>
              <w:rPr>
                <w:rFonts w:ascii="宋体" w:hAnsi="宋体" w:cs="宋体"/>
                <w:szCs w:val="21"/>
              </w:rPr>
            </w:pPr>
          </w:p>
        </w:tc>
        <w:tc>
          <w:tcPr>
            <w:tcW w:w="1285" w:type="dxa"/>
            <w:vAlign w:val="center"/>
          </w:tcPr>
          <w:p w:rsidR="000463E0" w:rsidRDefault="000463E0" w:rsidP="007F5025">
            <w:pPr>
              <w:ind w:firstLineChars="100" w:firstLine="210"/>
              <w:jc w:val="center"/>
              <w:rPr>
                <w:rFonts w:ascii="宋体" w:hAnsi="宋体" w:cs="宋体"/>
                <w:szCs w:val="21"/>
              </w:rPr>
            </w:pPr>
            <w:r>
              <w:rPr>
                <w:rFonts w:ascii="宋体" w:hAnsi="宋体" w:cs="宋体" w:hint="eastAsia"/>
                <w:szCs w:val="21"/>
              </w:rPr>
              <w:t>是/否</w:t>
            </w:r>
          </w:p>
        </w:tc>
        <w:tc>
          <w:tcPr>
            <w:tcW w:w="1556" w:type="dxa"/>
          </w:tcPr>
          <w:p w:rsidR="000463E0" w:rsidRDefault="000463E0" w:rsidP="007F5025">
            <w:pPr>
              <w:rPr>
                <w:rFonts w:ascii="宋体" w:hAnsi="宋体" w:cs="宋体"/>
                <w:szCs w:val="21"/>
              </w:rPr>
            </w:pPr>
          </w:p>
        </w:tc>
      </w:tr>
      <w:tr w:rsidR="000463E0" w:rsidTr="000463E0">
        <w:trPr>
          <w:trHeight w:val="737"/>
        </w:trPr>
        <w:tc>
          <w:tcPr>
            <w:tcW w:w="851" w:type="dxa"/>
            <w:vAlign w:val="center"/>
          </w:tcPr>
          <w:p w:rsidR="000463E0" w:rsidRPr="003555C9" w:rsidRDefault="000463E0" w:rsidP="003555C9">
            <w:pPr>
              <w:jc w:val="center"/>
              <w:rPr>
                <w:b/>
                <w:bCs/>
                <w:szCs w:val="21"/>
              </w:rPr>
            </w:pPr>
            <w:r w:rsidRPr="003555C9">
              <w:rPr>
                <w:rFonts w:hint="eastAsia"/>
                <w:b/>
                <w:bCs/>
                <w:szCs w:val="21"/>
              </w:rPr>
              <w:t>7</w:t>
            </w:r>
          </w:p>
        </w:tc>
        <w:tc>
          <w:tcPr>
            <w:tcW w:w="1843" w:type="dxa"/>
            <w:vAlign w:val="center"/>
          </w:tcPr>
          <w:p w:rsidR="000463E0" w:rsidRPr="00FF6160" w:rsidRDefault="000463E0" w:rsidP="000224B2">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3米网线</w:t>
            </w:r>
          </w:p>
        </w:tc>
        <w:tc>
          <w:tcPr>
            <w:tcW w:w="2694" w:type="dxa"/>
          </w:tcPr>
          <w:p w:rsidR="000463E0" w:rsidRPr="00942538" w:rsidRDefault="000463E0" w:rsidP="00942538">
            <w:pPr>
              <w:pStyle w:val="20"/>
              <w:spacing w:after="0" w:line="300" w:lineRule="exact"/>
              <w:ind w:leftChars="0" w:left="0" w:firstLineChars="0" w:firstLine="0"/>
            </w:pPr>
          </w:p>
        </w:tc>
        <w:tc>
          <w:tcPr>
            <w:tcW w:w="2684" w:type="dxa"/>
          </w:tcPr>
          <w:p w:rsidR="000463E0" w:rsidRDefault="000463E0" w:rsidP="007F5025">
            <w:pPr>
              <w:ind w:firstLineChars="300" w:firstLine="630"/>
              <w:rPr>
                <w:rFonts w:ascii="宋体" w:hAnsi="宋体" w:cs="宋体"/>
                <w:szCs w:val="21"/>
              </w:rPr>
            </w:pPr>
          </w:p>
        </w:tc>
        <w:tc>
          <w:tcPr>
            <w:tcW w:w="1285" w:type="dxa"/>
            <w:vAlign w:val="center"/>
          </w:tcPr>
          <w:p w:rsidR="000463E0" w:rsidRDefault="000463E0" w:rsidP="007F5025">
            <w:pPr>
              <w:ind w:firstLineChars="100" w:firstLine="210"/>
              <w:jc w:val="center"/>
              <w:rPr>
                <w:rFonts w:ascii="宋体" w:hAnsi="宋体" w:cs="宋体"/>
                <w:szCs w:val="21"/>
              </w:rPr>
            </w:pPr>
            <w:r>
              <w:rPr>
                <w:rFonts w:ascii="宋体" w:hAnsi="宋体" w:cs="宋体" w:hint="eastAsia"/>
                <w:szCs w:val="21"/>
              </w:rPr>
              <w:t>是/否</w:t>
            </w:r>
          </w:p>
        </w:tc>
        <w:tc>
          <w:tcPr>
            <w:tcW w:w="1556" w:type="dxa"/>
          </w:tcPr>
          <w:p w:rsidR="000463E0" w:rsidRDefault="000463E0" w:rsidP="007F5025">
            <w:pPr>
              <w:rPr>
                <w:rFonts w:ascii="宋体" w:hAnsi="宋体" w:cs="宋体"/>
                <w:szCs w:val="21"/>
              </w:rPr>
            </w:pPr>
          </w:p>
        </w:tc>
      </w:tr>
      <w:tr w:rsidR="000463E0" w:rsidTr="000463E0">
        <w:trPr>
          <w:trHeight w:val="737"/>
        </w:trPr>
        <w:tc>
          <w:tcPr>
            <w:tcW w:w="851" w:type="dxa"/>
            <w:vAlign w:val="center"/>
          </w:tcPr>
          <w:p w:rsidR="000463E0" w:rsidRPr="003555C9" w:rsidRDefault="000463E0" w:rsidP="003555C9">
            <w:pPr>
              <w:jc w:val="center"/>
              <w:rPr>
                <w:b/>
                <w:bCs/>
                <w:szCs w:val="21"/>
              </w:rPr>
            </w:pPr>
            <w:r w:rsidRPr="003555C9">
              <w:rPr>
                <w:rFonts w:hint="eastAsia"/>
                <w:b/>
                <w:bCs/>
                <w:szCs w:val="21"/>
              </w:rPr>
              <w:t>8</w:t>
            </w:r>
          </w:p>
        </w:tc>
        <w:tc>
          <w:tcPr>
            <w:tcW w:w="1843" w:type="dxa"/>
            <w:vAlign w:val="center"/>
          </w:tcPr>
          <w:p w:rsidR="000463E0" w:rsidRPr="00FF6160" w:rsidRDefault="000463E0" w:rsidP="000224B2">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有人NB-IOT模块</w:t>
            </w:r>
          </w:p>
        </w:tc>
        <w:tc>
          <w:tcPr>
            <w:tcW w:w="2694" w:type="dxa"/>
          </w:tcPr>
          <w:p w:rsidR="000463E0" w:rsidRPr="00942538" w:rsidRDefault="000463E0" w:rsidP="00942538">
            <w:pPr>
              <w:pStyle w:val="20"/>
              <w:spacing w:after="0" w:line="300" w:lineRule="exact"/>
              <w:ind w:leftChars="0" w:left="0" w:firstLineChars="0" w:firstLine="0"/>
            </w:pPr>
          </w:p>
        </w:tc>
        <w:tc>
          <w:tcPr>
            <w:tcW w:w="2684" w:type="dxa"/>
          </w:tcPr>
          <w:p w:rsidR="000463E0" w:rsidRDefault="000463E0" w:rsidP="007F5025">
            <w:pPr>
              <w:ind w:firstLineChars="300" w:firstLine="630"/>
              <w:rPr>
                <w:rFonts w:ascii="宋体" w:hAnsi="宋体" w:cs="宋体"/>
                <w:szCs w:val="21"/>
              </w:rPr>
            </w:pPr>
          </w:p>
        </w:tc>
        <w:tc>
          <w:tcPr>
            <w:tcW w:w="1285" w:type="dxa"/>
            <w:vAlign w:val="center"/>
          </w:tcPr>
          <w:p w:rsidR="000463E0" w:rsidRDefault="000463E0" w:rsidP="007F5025">
            <w:pPr>
              <w:ind w:firstLineChars="100" w:firstLine="210"/>
              <w:jc w:val="center"/>
              <w:rPr>
                <w:rFonts w:ascii="宋体" w:hAnsi="宋体" w:cs="宋体"/>
                <w:szCs w:val="21"/>
              </w:rPr>
            </w:pPr>
            <w:r>
              <w:rPr>
                <w:rFonts w:ascii="宋体" w:hAnsi="宋体" w:cs="宋体" w:hint="eastAsia"/>
                <w:szCs w:val="21"/>
              </w:rPr>
              <w:t>是/否</w:t>
            </w:r>
          </w:p>
        </w:tc>
        <w:tc>
          <w:tcPr>
            <w:tcW w:w="1556" w:type="dxa"/>
          </w:tcPr>
          <w:p w:rsidR="000463E0" w:rsidRDefault="000463E0" w:rsidP="007F5025">
            <w:pPr>
              <w:rPr>
                <w:rFonts w:ascii="宋体" w:hAnsi="宋体" w:cs="宋体"/>
                <w:szCs w:val="21"/>
              </w:rPr>
            </w:pPr>
          </w:p>
        </w:tc>
      </w:tr>
      <w:tr w:rsidR="000463E0" w:rsidTr="000463E0">
        <w:trPr>
          <w:trHeight w:val="737"/>
        </w:trPr>
        <w:tc>
          <w:tcPr>
            <w:tcW w:w="851" w:type="dxa"/>
            <w:vAlign w:val="center"/>
          </w:tcPr>
          <w:p w:rsidR="000463E0" w:rsidRPr="003555C9" w:rsidRDefault="000463E0" w:rsidP="003555C9">
            <w:pPr>
              <w:jc w:val="center"/>
              <w:rPr>
                <w:b/>
                <w:bCs/>
                <w:szCs w:val="21"/>
              </w:rPr>
            </w:pPr>
            <w:r w:rsidRPr="003555C9">
              <w:rPr>
                <w:rFonts w:hint="eastAsia"/>
                <w:b/>
                <w:bCs/>
                <w:szCs w:val="21"/>
              </w:rPr>
              <w:t>9</w:t>
            </w:r>
          </w:p>
        </w:tc>
        <w:tc>
          <w:tcPr>
            <w:tcW w:w="1843" w:type="dxa"/>
            <w:vAlign w:val="center"/>
          </w:tcPr>
          <w:p w:rsidR="000463E0" w:rsidRPr="00FF6160" w:rsidRDefault="000463E0" w:rsidP="000224B2">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USB转485线</w:t>
            </w:r>
          </w:p>
        </w:tc>
        <w:tc>
          <w:tcPr>
            <w:tcW w:w="2694" w:type="dxa"/>
          </w:tcPr>
          <w:p w:rsidR="000463E0" w:rsidRPr="00942538" w:rsidRDefault="000463E0" w:rsidP="00942538">
            <w:pPr>
              <w:pStyle w:val="20"/>
              <w:spacing w:after="0" w:line="300" w:lineRule="exact"/>
              <w:ind w:leftChars="0" w:left="0" w:firstLineChars="0" w:firstLine="0"/>
            </w:pPr>
          </w:p>
        </w:tc>
        <w:tc>
          <w:tcPr>
            <w:tcW w:w="2684" w:type="dxa"/>
          </w:tcPr>
          <w:p w:rsidR="000463E0" w:rsidRDefault="000463E0" w:rsidP="007F5025">
            <w:pPr>
              <w:ind w:firstLineChars="300" w:firstLine="630"/>
              <w:rPr>
                <w:rFonts w:ascii="宋体" w:hAnsi="宋体" w:cs="宋体"/>
                <w:szCs w:val="21"/>
              </w:rPr>
            </w:pPr>
          </w:p>
        </w:tc>
        <w:tc>
          <w:tcPr>
            <w:tcW w:w="1285" w:type="dxa"/>
            <w:vAlign w:val="center"/>
          </w:tcPr>
          <w:p w:rsidR="000463E0" w:rsidRDefault="000463E0" w:rsidP="007F5025">
            <w:pPr>
              <w:ind w:firstLineChars="100" w:firstLine="210"/>
              <w:jc w:val="center"/>
              <w:rPr>
                <w:rFonts w:ascii="宋体" w:hAnsi="宋体" w:cs="宋体"/>
                <w:szCs w:val="21"/>
              </w:rPr>
            </w:pPr>
            <w:r>
              <w:rPr>
                <w:rFonts w:ascii="宋体" w:hAnsi="宋体" w:cs="宋体" w:hint="eastAsia"/>
                <w:szCs w:val="21"/>
              </w:rPr>
              <w:t>是/否</w:t>
            </w:r>
          </w:p>
        </w:tc>
        <w:tc>
          <w:tcPr>
            <w:tcW w:w="1556" w:type="dxa"/>
          </w:tcPr>
          <w:p w:rsidR="000463E0" w:rsidRDefault="000463E0" w:rsidP="007F5025">
            <w:pPr>
              <w:rPr>
                <w:rFonts w:ascii="宋体" w:hAnsi="宋体" w:cs="宋体"/>
                <w:szCs w:val="21"/>
              </w:rPr>
            </w:pPr>
          </w:p>
        </w:tc>
      </w:tr>
      <w:tr w:rsidR="000463E0" w:rsidTr="000463E0">
        <w:trPr>
          <w:trHeight w:val="737"/>
        </w:trPr>
        <w:tc>
          <w:tcPr>
            <w:tcW w:w="851" w:type="dxa"/>
            <w:vAlign w:val="center"/>
          </w:tcPr>
          <w:p w:rsidR="000463E0" w:rsidRPr="003555C9" w:rsidRDefault="000463E0" w:rsidP="003555C9">
            <w:pPr>
              <w:jc w:val="center"/>
              <w:rPr>
                <w:b/>
                <w:bCs/>
                <w:szCs w:val="21"/>
              </w:rPr>
            </w:pPr>
            <w:r w:rsidRPr="003555C9">
              <w:rPr>
                <w:rFonts w:hint="eastAsia"/>
                <w:b/>
                <w:bCs/>
                <w:szCs w:val="21"/>
              </w:rPr>
              <w:t>10</w:t>
            </w:r>
          </w:p>
        </w:tc>
        <w:tc>
          <w:tcPr>
            <w:tcW w:w="1843" w:type="dxa"/>
            <w:vAlign w:val="center"/>
          </w:tcPr>
          <w:p w:rsidR="000463E0" w:rsidRPr="00FF6160" w:rsidRDefault="000463E0" w:rsidP="000224B2">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TP-Link路由器</w:t>
            </w:r>
          </w:p>
        </w:tc>
        <w:tc>
          <w:tcPr>
            <w:tcW w:w="2694" w:type="dxa"/>
          </w:tcPr>
          <w:p w:rsidR="000463E0" w:rsidRPr="00942538" w:rsidRDefault="000463E0" w:rsidP="00942538">
            <w:pPr>
              <w:pStyle w:val="20"/>
              <w:spacing w:after="0" w:line="300" w:lineRule="exact"/>
              <w:ind w:leftChars="0" w:left="0" w:firstLineChars="0" w:firstLine="0"/>
            </w:pPr>
          </w:p>
        </w:tc>
        <w:tc>
          <w:tcPr>
            <w:tcW w:w="2684" w:type="dxa"/>
          </w:tcPr>
          <w:p w:rsidR="000463E0" w:rsidRDefault="000463E0" w:rsidP="007F5025">
            <w:pPr>
              <w:ind w:firstLineChars="300" w:firstLine="630"/>
              <w:rPr>
                <w:rFonts w:ascii="宋体" w:hAnsi="宋体" w:cs="宋体"/>
                <w:szCs w:val="21"/>
              </w:rPr>
            </w:pPr>
          </w:p>
        </w:tc>
        <w:tc>
          <w:tcPr>
            <w:tcW w:w="1285" w:type="dxa"/>
            <w:vAlign w:val="center"/>
          </w:tcPr>
          <w:p w:rsidR="000463E0" w:rsidRDefault="000463E0" w:rsidP="007F5025">
            <w:pPr>
              <w:ind w:firstLineChars="100" w:firstLine="210"/>
              <w:jc w:val="center"/>
              <w:rPr>
                <w:rFonts w:ascii="宋体" w:hAnsi="宋体" w:cs="宋体"/>
                <w:szCs w:val="21"/>
              </w:rPr>
            </w:pPr>
            <w:r>
              <w:rPr>
                <w:rFonts w:ascii="宋体" w:hAnsi="宋体" w:cs="宋体" w:hint="eastAsia"/>
                <w:szCs w:val="21"/>
              </w:rPr>
              <w:t>是/否</w:t>
            </w:r>
          </w:p>
        </w:tc>
        <w:tc>
          <w:tcPr>
            <w:tcW w:w="1556" w:type="dxa"/>
          </w:tcPr>
          <w:p w:rsidR="000463E0" w:rsidRDefault="000463E0" w:rsidP="007F5025">
            <w:pPr>
              <w:rPr>
                <w:rFonts w:ascii="宋体" w:hAnsi="宋体" w:cs="宋体"/>
                <w:szCs w:val="21"/>
              </w:rPr>
            </w:pPr>
          </w:p>
        </w:tc>
      </w:tr>
      <w:tr w:rsidR="000463E0" w:rsidTr="000463E0">
        <w:trPr>
          <w:trHeight w:val="737"/>
        </w:trPr>
        <w:tc>
          <w:tcPr>
            <w:tcW w:w="851" w:type="dxa"/>
            <w:vAlign w:val="center"/>
          </w:tcPr>
          <w:p w:rsidR="000463E0" w:rsidRPr="003555C9" w:rsidRDefault="000463E0" w:rsidP="003555C9">
            <w:pPr>
              <w:jc w:val="center"/>
              <w:rPr>
                <w:rFonts w:ascii="宋体" w:hAnsi="宋体"/>
                <w:spacing w:val="-2"/>
                <w:szCs w:val="21"/>
              </w:rPr>
            </w:pPr>
            <w:r w:rsidRPr="003555C9">
              <w:rPr>
                <w:rFonts w:hint="eastAsia"/>
                <w:b/>
                <w:bCs/>
                <w:szCs w:val="21"/>
              </w:rPr>
              <w:t>11</w:t>
            </w:r>
          </w:p>
        </w:tc>
        <w:tc>
          <w:tcPr>
            <w:tcW w:w="1843" w:type="dxa"/>
            <w:vAlign w:val="center"/>
          </w:tcPr>
          <w:p w:rsidR="000463E0" w:rsidRPr="00FF6160" w:rsidRDefault="000463E0" w:rsidP="000224B2">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2019年通信控制国赛故障板</w:t>
            </w:r>
          </w:p>
        </w:tc>
        <w:tc>
          <w:tcPr>
            <w:tcW w:w="2694" w:type="dxa"/>
          </w:tcPr>
          <w:p w:rsidR="000463E0" w:rsidRPr="00942538" w:rsidRDefault="000463E0" w:rsidP="00942538">
            <w:pPr>
              <w:pStyle w:val="20"/>
              <w:spacing w:after="0" w:line="300" w:lineRule="exact"/>
              <w:ind w:leftChars="0" w:left="0" w:firstLineChars="0" w:firstLine="0"/>
            </w:pPr>
          </w:p>
        </w:tc>
        <w:tc>
          <w:tcPr>
            <w:tcW w:w="2684" w:type="dxa"/>
          </w:tcPr>
          <w:p w:rsidR="000463E0" w:rsidRDefault="000463E0" w:rsidP="007F5025">
            <w:pPr>
              <w:ind w:firstLineChars="300" w:firstLine="630"/>
              <w:rPr>
                <w:rFonts w:ascii="宋体" w:hAnsi="宋体" w:cs="宋体"/>
                <w:szCs w:val="21"/>
              </w:rPr>
            </w:pPr>
          </w:p>
        </w:tc>
        <w:tc>
          <w:tcPr>
            <w:tcW w:w="1285" w:type="dxa"/>
            <w:vAlign w:val="center"/>
          </w:tcPr>
          <w:p w:rsidR="000463E0" w:rsidRDefault="000463E0" w:rsidP="007F5025">
            <w:pPr>
              <w:ind w:firstLineChars="100" w:firstLine="210"/>
              <w:jc w:val="center"/>
              <w:rPr>
                <w:rFonts w:ascii="宋体" w:hAnsi="宋体" w:cs="宋体"/>
                <w:szCs w:val="21"/>
              </w:rPr>
            </w:pPr>
            <w:r>
              <w:rPr>
                <w:rFonts w:ascii="宋体" w:hAnsi="宋体" w:cs="宋体" w:hint="eastAsia"/>
                <w:szCs w:val="21"/>
              </w:rPr>
              <w:t>是/否</w:t>
            </w:r>
          </w:p>
        </w:tc>
        <w:tc>
          <w:tcPr>
            <w:tcW w:w="1556" w:type="dxa"/>
          </w:tcPr>
          <w:p w:rsidR="000463E0" w:rsidRDefault="000463E0" w:rsidP="007F5025">
            <w:pPr>
              <w:rPr>
                <w:rFonts w:ascii="宋体" w:hAnsi="宋体" w:cs="宋体"/>
                <w:szCs w:val="21"/>
              </w:rPr>
            </w:pPr>
          </w:p>
        </w:tc>
      </w:tr>
      <w:tr w:rsidR="000463E0" w:rsidTr="000463E0">
        <w:trPr>
          <w:trHeight w:val="737"/>
        </w:trPr>
        <w:tc>
          <w:tcPr>
            <w:tcW w:w="851" w:type="dxa"/>
            <w:vAlign w:val="center"/>
          </w:tcPr>
          <w:p w:rsidR="000463E0" w:rsidRPr="003555C9" w:rsidRDefault="000463E0" w:rsidP="003555C9">
            <w:pPr>
              <w:jc w:val="center"/>
              <w:rPr>
                <w:rFonts w:ascii="宋体" w:hAnsi="宋体"/>
                <w:spacing w:val="-2"/>
                <w:szCs w:val="21"/>
              </w:rPr>
            </w:pPr>
            <w:r w:rsidRPr="003555C9">
              <w:rPr>
                <w:rFonts w:hint="eastAsia"/>
                <w:b/>
                <w:bCs/>
                <w:szCs w:val="21"/>
              </w:rPr>
              <w:t>12</w:t>
            </w:r>
          </w:p>
        </w:tc>
        <w:tc>
          <w:tcPr>
            <w:tcW w:w="1843" w:type="dxa"/>
            <w:vAlign w:val="center"/>
          </w:tcPr>
          <w:p w:rsidR="000463E0" w:rsidRPr="00FF6160" w:rsidRDefault="000463E0" w:rsidP="000224B2">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2018年通信控制国赛故障板</w:t>
            </w:r>
          </w:p>
        </w:tc>
        <w:tc>
          <w:tcPr>
            <w:tcW w:w="2694" w:type="dxa"/>
          </w:tcPr>
          <w:p w:rsidR="000463E0" w:rsidRPr="00942538" w:rsidRDefault="000463E0" w:rsidP="00942538">
            <w:pPr>
              <w:pStyle w:val="20"/>
              <w:spacing w:after="0" w:line="300" w:lineRule="exact"/>
              <w:ind w:leftChars="0" w:left="0" w:firstLineChars="0" w:firstLine="0"/>
            </w:pPr>
          </w:p>
        </w:tc>
        <w:tc>
          <w:tcPr>
            <w:tcW w:w="2684" w:type="dxa"/>
          </w:tcPr>
          <w:p w:rsidR="000463E0" w:rsidRDefault="000463E0" w:rsidP="007F5025">
            <w:pPr>
              <w:ind w:firstLineChars="300" w:firstLine="630"/>
              <w:rPr>
                <w:rFonts w:ascii="宋体" w:hAnsi="宋体" w:cs="宋体"/>
                <w:szCs w:val="21"/>
              </w:rPr>
            </w:pPr>
          </w:p>
        </w:tc>
        <w:tc>
          <w:tcPr>
            <w:tcW w:w="1285" w:type="dxa"/>
            <w:vAlign w:val="center"/>
          </w:tcPr>
          <w:p w:rsidR="000463E0" w:rsidRDefault="000463E0" w:rsidP="007F5025">
            <w:pPr>
              <w:ind w:firstLineChars="100" w:firstLine="210"/>
              <w:jc w:val="center"/>
              <w:rPr>
                <w:rFonts w:ascii="宋体" w:hAnsi="宋体" w:cs="宋体"/>
                <w:szCs w:val="21"/>
              </w:rPr>
            </w:pPr>
            <w:r>
              <w:rPr>
                <w:rFonts w:ascii="宋体" w:hAnsi="宋体" w:cs="宋体" w:hint="eastAsia"/>
                <w:szCs w:val="21"/>
              </w:rPr>
              <w:t>是/否</w:t>
            </w:r>
          </w:p>
        </w:tc>
        <w:tc>
          <w:tcPr>
            <w:tcW w:w="1556" w:type="dxa"/>
          </w:tcPr>
          <w:p w:rsidR="000463E0" w:rsidRDefault="000463E0" w:rsidP="007F5025">
            <w:pPr>
              <w:rPr>
                <w:rFonts w:ascii="宋体" w:hAnsi="宋体" w:cs="宋体"/>
                <w:szCs w:val="21"/>
              </w:rPr>
            </w:pPr>
          </w:p>
        </w:tc>
      </w:tr>
      <w:tr w:rsidR="000463E0" w:rsidTr="000463E0">
        <w:trPr>
          <w:trHeight w:val="737"/>
        </w:trPr>
        <w:tc>
          <w:tcPr>
            <w:tcW w:w="851" w:type="dxa"/>
            <w:vAlign w:val="center"/>
          </w:tcPr>
          <w:p w:rsidR="000463E0" w:rsidRPr="003555C9" w:rsidRDefault="000463E0" w:rsidP="003555C9">
            <w:pPr>
              <w:jc w:val="center"/>
              <w:rPr>
                <w:b/>
                <w:bCs/>
                <w:szCs w:val="21"/>
              </w:rPr>
            </w:pPr>
            <w:r>
              <w:rPr>
                <w:rFonts w:hint="eastAsia"/>
                <w:b/>
                <w:bCs/>
                <w:szCs w:val="21"/>
              </w:rPr>
              <w:t>13</w:t>
            </w:r>
          </w:p>
        </w:tc>
        <w:tc>
          <w:tcPr>
            <w:tcW w:w="1843" w:type="dxa"/>
            <w:vAlign w:val="center"/>
          </w:tcPr>
          <w:p w:rsidR="000463E0" w:rsidRPr="00FF6160" w:rsidRDefault="000463E0" w:rsidP="000224B2">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2019年通信控制省市赛故障板A</w:t>
            </w:r>
          </w:p>
        </w:tc>
        <w:tc>
          <w:tcPr>
            <w:tcW w:w="2694" w:type="dxa"/>
          </w:tcPr>
          <w:p w:rsidR="000463E0" w:rsidRPr="00942538" w:rsidRDefault="000463E0" w:rsidP="00942538">
            <w:pPr>
              <w:pStyle w:val="20"/>
              <w:spacing w:after="0" w:line="300" w:lineRule="exact"/>
              <w:ind w:leftChars="0" w:left="0" w:firstLineChars="0" w:firstLine="0"/>
            </w:pPr>
          </w:p>
        </w:tc>
        <w:tc>
          <w:tcPr>
            <w:tcW w:w="2684" w:type="dxa"/>
          </w:tcPr>
          <w:p w:rsidR="000463E0" w:rsidRDefault="000463E0" w:rsidP="007F5025">
            <w:pPr>
              <w:ind w:firstLineChars="300" w:firstLine="630"/>
              <w:rPr>
                <w:rFonts w:ascii="宋体" w:hAnsi="宋体" w:cs="宋体"/>
                <w:szCs w:val="21"/>
              </w:rPr>
            </w:pPr>
          </w:p>
        </w:tc>
        <w:tc>
          <w:tcPr>
            <w:tcW w:w="1285" w:type="dxa"/>
            <w:vAlign w:val="center"/>
          </w:tcPr>
          <w:p w:rsidR="000463E0" w:rsidRDefault="000463E0" w:rsidP="000463E0">
            <w:pPr>
              <w:jc w:val="center"/>
            </w:pPr>
            <w:r w:rsidRPr="004328A4">
              <w:rPr>
                <w:rFonts w:ascii="宋体" w:hAnsi="宋体" w:cs="宋体" w:hint="eastAsia"/>
                <w:szCs w:val="21"/>
              </w:rPr>
              <w:t>是/否</w:t>
            </w:r>
          </w:p>
        </w:tc>
        <w:tc>
          <w:tcPr>
            <w:tcW w:w="1556" w:type="dxa"/>
          </w:tcPr>
          <w:p w:rsidR="000463E0" w:rsidRDefault="000463E0" w:rsidP="007F5025">
            <w:pPr>
              <w:rPr>
                <w:rFonts w:ascii="宋体" w:hAnsi="宋体" w:cs="宋体"/>
                <w:szCs w:val="21"/>
              </w:rPr>
            </w:pPr>
          </w:p>
        </w:tc>
      </w:tr>
      <w:tr w:rsidR="000463E0" w:rsidTr="000463E0">
        <w:trPr>
          <w:trHeight w:val="737"/>
        </w:trPr>
        <w:tc>
          <w:tcPr>
            <w:tcW w:w="851" w:type="dxa"/>
            <w:vAlign w:val="center"/>
          </w:tcPr>
          <w:p w:rsidR="000463E0" w:rsidRPr="003555C9" w:rsidRDefault="000463E0" w:rsidP="003555C9">
            <w:pPr>
              <w:jc w:val="center"/>
              <w:rPr>
                <w:b/>
                <w:bCs/>
                <w:szCs w:val="21"/>
              </w:rPr>
            </w:pPr>
            <w:r>
              <w:rPr>
                <w:rFonts w:hint="eastAsia"/>
                <w:b/>
                <w:bCs/>
                <w:szCs w:val="21"/>
              </w:rPr>
              <w:t>14</w:t>
            </w:r>
          </w:p>
        </w:tc>
        <w:tc>
          <w:tcPr>
            <w:tcW w:w="1843" w:type="dxa"/>
            <w:vAlign w:val="center"/>
          </w:tcPr>
          <w:p w:rsidR="000463E0" w:rsidRPr="00FF6160" w:rsidRDefault="000463E0" w:rsidP="000224B2">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2019年通信控制省市赛故障板B</w:t>
            </w:r>
          </w:p>
        </w:tc>
        <w:tc>
          <w:tcPr>
            <w:tcW w:w="2694" w:type="dxa"/>
          </w:tcPr>
          <w:p w:rsidR="000463E0" w:rsidRPr="00942538" w:rsidRDefault="000463E0" w:rsidP="00942538">
            <w:pPr>
              <w:pStyle w:val="20"/>
              <w:spacing w:after="0" w:line="300" w:lineRule="exact"/>
              <w:ind w:leftChars="0" w:left="0" w:firstLineChars="0" w:firstLine="0"/>
            </w:pPr>
          </w:p>
        </w:tc>
        <w:tc>
          <w:tcPr>
            <w:tcW w:w="2684" w:type="dxa"/>
          </w:tcPr>
          <w:p w:rsidR="000463E0" w:rsidRDefault="000463E0" w:rsidP="007F5025">
            <w:pPr>
              <w:ind w:firstLineChars="300" w:firstLine="630"/>
              <w:rPr>
                <w:rFonts w:ascii="宋体" w:hAnsi="宋体" w:cs="宋体"/>
                <w:szCs w:val="21"/>
              </w:rPr>
            </w:pPr>
          </w:p>
        </w:tc>
        <w:tc>
          <w:tcPr>
            <w:tcW w:w="1285" w:type="dxa"/>
            <w:vAlign w:val="center"/>
          </w:tcPr>
          <w:p w:rsidR="000463E0" w:rsidRDefault="000463E0" w:rsidP="000463E0">
            <w:pPr>
              <w:jc w:val="center"/>
            </w:pPr>
            <w:r w:rsidRPr="004328A4">
              <w:rPr>
                <w:rFonts w:ascii="宋体" w:hAnsi="宋体" w:cs="宋体" w:hint="eastAsia"/>
                <w:szCs w:val="21"/>
              </w:rPr>
              <w:t>是/否</w:t>
            </w:r>
          </w:p>
        </w:tc>
        <w:tc>
          <w:tcPr>
            <w:tcW w:w="1556" w:type="dxa"/>
          </w:tcPr>
          <w:p w:rsidR="000463E0" w:rsidRDefault="000463E0" w:rsidP="007F5025">
            <w:pPr>
              <w:rPr>
                <w:rFonts w:ascii="宋体" w:hAnsi="宋体" w:cs="宋体"/>
                <w:szCs w:val="21"/>
              </w:rPr>
            </w:pPr>
          </w:p>
        </w:tc>
      </w:tr>
      <w:tr w:rsidR="000463E0" w:rsidTr="000463E0">
        <w:trPr>
          <w:trHeight w:val="737"/>
        </w:trPr>
        <w:tc>
          <w:tcPr>
            <w:tcW w:w="851" w:type="dxa"/>
            <w:vAlign w:val="center"/>
          </w:tcPr>
          <w:p w:rsidR="000463E0" w:rsidRPr="003555C9" w:rsidRDefault="000463E0" w:rsidP="003555C9">
            <w:pPr>
              <w:jc w:val="center"/>
              <w:rPr>
                <w:b/>
                <w:bCs/>
                <w:szCs w:val="21"/>
              </w:rPr>
            </w:pPr>
            <w:r>
              <w:rPr>
                <w:rFonts w:hint="eastAsia"/>
                <w:b/>
                <w:bCs/>
                <w:szCs w:val="21"/>
              </w:rPr>
              <w:t>15</w:t>
            </w:r>
          </w:p>
        </w:tc>
        <w:tc>
          <w:tcPr>
            <w:tcW w:w="1843" w:type="dxa"/>
            <w:vAlign w:val="center"/>
          </w:tcPr>
          <w:p w:rsidR="000463E0" w:rsidRPr="00FF6160" w:rsidRDefault="000463E0" w:rsidP="000224B2">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2019年通信控制省市赛故障板C</w:t>
            </w:r>
          </w:p>
        </w:tc>
        <w:tc>
          <w:tcPr>
            <w:tcW w:w="2694" w:type="dxa"/>
          </w:tcPr>
          <w:p w:rsidR="000463E0" w:rsidRPr="00942538" w:rsidRDefault="000463E0" w:rsidP="00942538">
            <w:pPr>
              <w:pStyle w:val="20"/>
              <w:spacing w:after="0" w:line="300" w:lineRule="exact"/>
              <w:ind w:leftChars="0" w:left="0" w:firstLineChars="0" w:firstLine="0"/>
            </w:pPr>
          </w:p>
        </w:tc>
        <w:tc>
          <w:tcPr>
            <w:tcW w:w="2684" w:type="dxa"/>
          </w:tcPr>
          <w:p w:rsidR="000463E0" w:rsidRDefault="000463E0" w:rsidP="007F5025">
            <w:pPr>
              <w:ind w:firstLineChars="300" w:firstLine="630"/>
              <w:rPr>
                <w:rFonts w:ascii="宋体" w:hAnsi="宋体" w:cs="宋体"/>
                <w:szCs w:val="21"/>
              </w:rPr>
            </w:pPr>
          </w:p>
        </w:tc>
        <w:tc>
          <w:tcPr>
            <w:tcW w:w="1285" w:type="dxa"/>
            <w:vAlign w:val="center"/>
          </w:tcPr>
          <w:p w:rsidR="000463E0" w:rsidRDefault="000463E0" w:rsidP="000463E0">
            <w:pPr>
              <w:jc w:val="center"/>
            </w:pPr>
            <w:r w:rsidRPr="004328A4">
              <w:rPr>
                <w:rFonts w:ascii="宋体" w:hAnsi="宋体" w:cs="宋体" w:hint="eastAsia"/>
                <w:szCs w:val="21"/>
              </w:rPr>
              <w:t>是/否</w:t>
            </w:r>
          </w:p>
        </w:tc>
        <w:tc>
          <w:tcPr>
            <w:tcW w:w="1556" w:type="dxa"/>
          </w:tcPr>
          <w:p w:rsidR="000463E0" w:rsidRDefault="000463E0" w:rsidP="007F5025">
            <w:pPr>
              <w:rPr>
                <w:rFonts w:ascii="宋体" w:hAnsi="宋体" w:cs="宋体"/>
                <w:szCs w:val="21"/>
              </w:rPr>
            </w:pPr>
          </w:p>
        </w:tc>
      </w:tr>
      <w:tr w:rsidR="000463E0" w:rsidTr="000463E0">
        <w:trPr>
          <w:trHeight w:val="737"/>
        </w:trPr>
        <w:tc>
          <w:tcPr>
            <w:tcW w:w="851" w:type="dxa"/>
            <w:vAlign w:val="center"/>
          </w:tcPr>
          <w:p w:rsidR="000463E0" w:rsidRPr="003555C9" w:rsidRDefault="000463E0" w:rsidP="003555C9">
            <w:pPr>
              <w:jc w:val="center"/>
              <w:rPr>
                <w:b/>
                <w:bCs/>
                <w:szCs w:val="21"/>
              </w:rPr>
            </w:pPr>
            <w:r>
              <w:rPr>
                <w:rFonts w:hint="eastAsia"/>
                <w:b/>
                <w:bCs/>
                <w:szCs w:val="21"/>
              </w:rPr>
              <w:t>16</w:t>
            </w:r>
          </w:p>
        </w:tc>
        <w:tc>
          <w:tcPr>
            <w:tcW w:w="1843" w:type="dxa"/>
            <w:vAlign w:val="center"/>
          </w:tcPr>
          <w:p w:rsidR="000463E0" w:rsidRPr="00FF6160" w:rsidRDefault="000463E0" w:rsidP="000224B2">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多路温度采集取最大值电路板</w:t>
            </w:r>
          </w:p>
        </w:tc>
        <w:tc>
          <w:tcPr>
            <w:tcW w:w="2694" w:type="dxa"/>
          </w:tcPr>
          <w:p w:rsidR="000463E0" w:rsidRPr="00942538" w:rsidRDefault="000463E0" w:rsidP="00942538">
            <w:pPr>
              <w:pStyle w:val="20"/>
              <w:spacing w:after="0" w:line="300" w:lineRule="exact"/>
              <w:ind w:leftChars="0" w:left="0" w:firstLineChars="0" w:firstLine="0"/>
            </w:pPr>
          </w:p>
        </w:tc>
        <w:tc>
          <w:tcPr>
            <w:tcW w:w="2684" w:type="dxa"/>
          </w:tcPr>
          <w:p w:rsidR="000463E0" w:rsidRDefault="000463E0" w:rsidP="007F5025">
            <w:pPr>
              <w:ind w:firstLineChars="300" w:firstLine="630"/>
              <w:rPr>
                <w:rFonts w:ascii="宋体" w:hAnsi="宋体" w:cs="宋体"/>
                <w:szCs w:val="21"/>
              </w:rPr>
            </w:pPr>
          </w:p>
        </w:tc>
        <w:tc>
          <w:tcPr>
            <w:tcW w:w="1285" w:type="dxa"/>
            <w:vAlign w:val="center"/>
          </w:tcPr>
          <w:p w:rsidR="000463E0" w:rsidRDefault="000463E0" w:rsidP="000463E0">
            <w:pPr>
              <w:jc w:val="center"/>
            </w:pPr>
            <w:r w:rsidRPr="004328A4">
              <w:rPr>
                <w:rFonts w:ascii="宋体" w:hAnsi="宋体" w:cs="宋体" w:hint="eastAsia"/>
                <w:szCs w:val="21"/>
              </w:rPr>
              <w:t>是/否</w:t>
            </w:r>
          </w:p>
        </w:tc>
        <w:tc>
          <w:tcPr>
            <w:tcW w:w="1556" w:type="dxa"/>
          </w:tcPr>
          <w:p w:rsidR="000463E0" w:rsidRDefault="000463E0" w:rsidP="007F5025">
            <w:pPr>
              <w:rPr>
                <w:rFonts w:ascii="宋体" w:hAnsi="宋体" w:cs="宋体"/>
                <w:szCs w:val="21"/>
              </w:rPr>
            </w:pPr>
          </w:p>
        </w:tc>
      </w:tr>
      <w:tr w:rsidR="000463E0" w:rsidTr="000463E0">
        <w:trPr>
          <w:trHeight w:val="737"/>
        </w:trPr>
        <w:tc>
          <w:tcPr>
            <w:tcW w:w="851" w:type="dxa"/>
            <w:vAlign w:val="center"/>
          </w:tcPr>
          <w:p w:rsidR="000463E0" w:rsidRPr="003555C9" w:rsidRDefault="000463E0" w:rsidP="003555C9">
            <w:pPr>
              <w:jc w:val="center"/>
              <w:rPr>
                <w:b/>
                <w:bCs/>
                <w:szCs w:val="21"/>
              </w:rPr>
            </w:pPr>
            <w:r>
              <w:rPr>
                <w:rFonts w:hint="eastAsia"/>
                <w:b/>
                <w:bCs/>
                <w:szCs w:val="21"/>
              </w:rPr>
              <w:t>17</w:t>
            </w:r>
          </w:p>
        </w:tc>
        <w:tc>
          <w:tcPr>
            <w:tcW w:w="1843" w:type="dxa"/>
            <w:vAlign w:val="center"/>
          </w:tcPr>
          <w:p w:rsidR="000463E0" w:rsidRPr="00FF6160" w:rsidRDefault="000463E0" w:rsidP="000224B2">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电压点平检测保护电路板</w:t>
            </w:r>
          </w:p>
        </w:tc>
        <w:tc>
          <w:tcPr>
            <w:tcW w:w="2694" w:type="dxa"/>
          </w:tcPr>
          <w:p w:rsidR="000463E0" w:rsidRPr="00942538" w:rsidRDefault="000463E0" w:rsidP="00942538">
            <w:pPr>
              <w:pStyle w:val="20"/>
              <w:spacing w:after="0" w:line="300" w:lineRule="exact"/>
              <w:ind w:leftChars="0" w:left="0" w:firstLineChars="0" w:firstLine="0"/>
            </w:pPr>
          </w:p>
        </w:tc>
        <w:tc>
          <w:tcPr>
            <w:tcW w:w="2684" w:type="dxa"/>
          </w:tcPr>
          <w:p w:rsidR="000463E0" w:rsidRDefault="000463E0" w:rsidP="007F5025">
            <w:pPr>
              <w:ind w:firstLineChars="300" w:firstLine="630"/>
              <w:rPr>
                <w:rFonts w:ascii="宋体" w:hAnsi="宋体" w:cs="宋体"/>
                <w:szCs w:val="21"/>
              </w:rPr>
            </w:pPr>
          </w:p>
        </w:tc>
        <w:tc>
          <w:tcPr>
            <w:tcW w:w="1285" w:type="dxa"/>
            <w:vAlign w:val="center"/>
          </w:tcPr>
          <w:p w:rsidR="000463E0" w:rsidRDefault="000463E0" w:rsidP="000463E0">
            <w:pPr>
              <w:jc w:val="center"/>
            </w:pPr>
            <w:r w:rsidRPr="004328A4">
              <w:rPr>
                <w:rFonts w:ascii="宋体" w:hAnsi="宋体" w:cs="宋体" w:hint="eastAsia"/>
                <w:szCs w:val="21"/>
              </w:rPr>
              <w:t>是/否</w:t>
            </w:r>
          </w:p>
        </w:tc>
        <w:tc>
          <w:tcPr>
            <w:tcW w:w="1556" w:type="dxa"/>
          </w:tcPr>
          <w:p w:rsidR="000463E0" w:rsidRDefault="000463E0" w:rsidP="007F5025">
            <w:pPr>
              <w:rPr>
                <w:rFonts w:ascii="宋体" w:hAnsi="宋体" w:cs="宋体"/>
                <w:szCs w:val="21"/>
              </w:rPr>
            </w:pPr>
          </w:p>
        </w:tc>
      </w:tr>
      <w:tr w:rsidR="000463E0" w:rsidTr="000463E0">
        <w:trPr>
          <w:trHeight w:val="737"/>
        </w:trPr>
        <w:tc>
          <w:tcPr>
            <w:tcW w:w="851" w:type="dxa"/>
            <w:vAlign w:val="center"/>
          </w:tcPr>
          <w:p w:rsidR="000463E0" w:rsidRPr="003555C9" w:rsidRDefault="000463E0" w:rsidP="003555C9">
            <w:pPr>
              <w:jc w:val="center"/>
              <w:rPr>
                <w:b/>
                <w:bCs/>
                <w:szCs w:val="21"/>
              </w:rPr>
            </w:pPr>
            <w:r>
              <w:rPr>
                <w:rFonts w:hint="eastAsia"/>
                <w:b/>
                <w:bCs/>
                <w:szCs w:val="21"/>
              </w:rPr>
              <w:lastRenderedPageBreak/>
              <w:t>18</w:t>
            </w:r>
          </w:p>
        </w:tc>
        <w:tc>
          <w:tcPr>
            <w:tcW w:w="1843" w:type="dxa"/>
            <w:vAlign w:val="center"/>
          </w:tcPr>
          <w:p w:rsidR="000463E0" w:rsidRPr="00FF6160" w:rsidRDefault="000463E0" w:rsidP="000224B2">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信号封锁保护电路板</w:t>
            </w:r>
          </w:p>
        </w:tc>
        <w:tc>
          <w:tcPr>
            <w:tcW w:w="2694" w:type="dxa"/>
          </w:tcPr>
          <w:p w:rsidR="000463E0" w:rsidRPr="00942538" w:rsidRDefault="000463E0" w:rsidP="00942538">
            <w:pPr>
              <w:pStyle w:val="20"/>
              <w:spacing w:after="0" w:line="300" w:lineRule="exact"/>
              <w:ind w:leftChars="0" w:left="0" w:firstLineChars="0" w:firstLine="0"/>
            </w:pPr>
          </w:p>
        </w:tc>
        <w:tc>
          <w:tcPr>
            <w:tcW w:w="2684" w:type="dxa"/>
          </w:tcPr>
          <w:p w:rsidR="000463E0" w:rsidRDefault="000463E0" w:rsidP="007F5025">
            <w:pPr>
              <w:ind w:firstLineChars="300" w:firstLine="630"/>
              <w:rPr>
                <w:rFonts w:ascii="宋体" w:hAnsi="宋体" w:cs="宋体"/>
                <w:szCs w:val="21"/>
              </w:rPr>
            </w:pPr>
          </w:p>
        </w:tc>
        <w:tc>
          <w:tcPr>
            <w:tcW w:w="1285" w:type="dxa"/>
            <w:vAlign w:val="center"/>
          </w:tcPr>
          <w:p w:rsidR="000463E0" w:rsidRDefault="000463E0" w:rsidP="000463E0">
            <w:pPr>
              <w:jc w:val="center"/>
            </w:pPr>
            <w:r w:rsidRPr="004328A4">
              <w:rPr>
                <w:rFonts w:ascii="宋体" w:hAnsi="宋体" w:cs="宋体" w:hint="eastAsia"/>
                <w:szCs w:val="21"/>
              </w:rPr>
              <w:t>是/否</w:t>
            </w:r>
          </w:p>
        </w:tc>
        <w:tc>
          <w:tcPr>
            <w:tcW w:w="1556" w:type="dxa"/>
          </w:tcPr>
          <w:p w:rsidR="000463E0" w:rsidRDefault="000463E0" w:rsidP="007F5025">
            <w:pPr>
              <w:rPr>
                <w:rFonts w:ascii="宋体" w:hAnsi="宋体" w:cs="宋体"/>
                <w:szCs w:val="21"/>
              </w:rPr>
            </w:pPr>
          </w:p>
        </w:tc>
      </w:tr>
      <w:tr w:rsidR="000463E0" w:rsidTr="000463E0">
        <w:trPr>
          <w:trHeight w:val="737"/>
        </w:trPr>
        <w:tc>
          <w:tcPr>
            <w:tcW w:w="851" w:type="dxa"/>
            <w:vAlign w:val="center"/>
          </w:tcPr>
          <w:p w:rsidR="000463E0" w:rsidRPr="003555C9" w:rsidRDefault="000463E0" w:rsidP="003555C9">
            <w:pPr>
              <w:jc w:val="center"/>
              <w:rPr>
                <w:b/>
                <w:bCs/>
                <w:szCs w:val="21"/>
              </w:rPr>
            </w:pPr>
            <w:r>
              <w:rPr>
                <w:rFonts w:hint="eastAsia"/>
                <w:b/>
                <w:bCs/>
                <w:szCs w:val="21"/>
              </w:rPr>
              <w:t>19</w:t>
            </w:r>
          </w:p>
        </w:tc>
        <w:tc>
          <w:tcPr>
            <w:tcW w:w="1843" w:type="dxa"/>
            <w:vAlign w:val="center"/>
          </w:tcPr>
          <w:p w:rsidR="000463E0" w:rsidRPr="00FF6160" w:rsidRDefault="000463E0" w:rsidP="000224B2">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典型交流信号运算放大电路板</w:t>
            </w:r>
          </w:p>
        </w:tc>
        <w:tc>
          <w:tcPr>
            <w:tcW w:w="2694" w:type="dxa"/>
          </w:tcPr>
          <w:p w:rsidR="000463E0" w:rsidRPr="00942538" w:rsidRDefault="000463E0" w:rsidP="00942538">
            <w:pPr>
              <w:pStyle w:val="20"/>
              <w:spacing w:after="0" w:line="300" w:lineRule="exact"/>
              <w:ind w:leftChars="0" w:left="0" w:firstLineChars="0" w:firstLine="0"/>
            </w:pPr>
          </w:p>
        </w:tc>
        <w:tc>
          <w:tcPr>
            <w:tcW w:w="2684" w:type="dxa"/>
          </w:tcPr>
          <w:p w:rsidR="000463E0" w:rsidRDefault="000463E0" w:rsidP="007F5025">
            <w:pPr>
              <w:ind w:firstLineChars="300" w:firstLine="630"/>
              <w:rPr>
                <w:rFonts w:ascii="宋体" w:hAnsi="宋体" w:cs="宋体"/>
                <w:szCs w:val="21"/>
              </w:rPr>
            </w:pPr>
          </w:p>
        </w:tc>
        <w:tc>
          <w:tcPr>
            <w:tcW w:w="1285" w:type="dxa"/>
            <w:vAlign w:val="center"/>
          </w:tcPr>
          <w:p w:rsidR="000463E0" w:rsidRDefault="000463E0" w:rsidP="000463E0">
            <w:pPr>
              <w:jc w:val="center"/>
            </w:pPr>
            <w:r w:rsidRPr="004328A4">
              <w:rPr>
                <w:rFonts w:ascii="宋体" w:hAnsi="宋体" w:cs="宋体" w:hint="eastAsia"/>
                <w:szCs w:val="21"/>
              </w:rPr>
              <w:t>是/否</w:t>
            </w:r>
          </w:p>
        </w:tc>
        <w:tc>
          <w:tcPr>
            <w:tcW w:w="1556" w:type="dxa"/>
          </w:tcPr>
          <w:p w:rsidR="000463E0" w:rsidRDefault="000463E0" w:rsidP="007F5025">
            <w:pPr>
              <w:rPr>
                <w:rFonts w:ascii="宋体" w:hAnsi="宋体" w:cs="宋体"/>
                <w:szCs w:val="21"/>
              </w:rPr>
            </w:pPr>
          </w:p>
        </w:tc>
      </w:tr>
      <w:tr w:rsidR="000463E0" w:rsidTr="000463E0">
        <w:trPr>
          <w:trHeight w:val="737"/>
        </w:trPr>
        <w:tc>
          <w:tcPr>
            <w:tcW w:w="851" w:type="dxa"/>
            <w:vAlign w:val="center"/>
          </w:tcPr>
          <w:p w:rsidR="000463E0" w:rsidRPr="003555C9" w:rsidRDefault="000463E0" w:rsidP="003555C9">
            <w:pPr>
              <w:jc w:val="center"/>
              <w:rPr>
                <w:b/>
                <w:bCs/>
                <w:szCs w:val="21"/>
              </w:rPr>
            </w:pPr>
            <w:r>
              <w:rPr>
                <w:rFonts w:hint="eastAsia"/>
                <w:b/>
                <w:bCs/>
                <w:szCs w:val="21"/>
              </w:rPr>
              <w:t>20</w:t>
            </w:r>
          </w:p>
        </w:tc>
        <w:tc>
          <w:tcPr>
            <w:tcW w:w="1843" w:type="dxa"/>
            <w:vAlign w:val="center"/>
          </w:tcPr>
          <w:p w:rsidR="000463E0" w:rsidRPr="00FF6160" w:rsidRDefault="000463E0" w:rsidP="000224B2">
            <w:pPr>
              <w:widowControl/>
              <w:jc w:val="center"/>
              <w:rPr>
                <w:rFonts w:ascii="等线" w:eastAsia="等线" w:hAnsi="宋体" w:cs="宋体"/>
                <w:color w:val="000000"/>
                <w:kern w:val="0"/>
                <w:sz w:val="22"/>
                <w:szCs w:val="22"/>
              </w:rPr>
            </w:pPr>
            <w:r w:rsidRPr="00FF6160">
              <w:rPr>
                <w:rFonts w:ascii="等线" w:eastAsia="等线" w:hAnsi="宋体" w:cs="宋体" w:hint="eastAsia"/>
                <w:color w:val="000000"/>
                <w:kern w:val="0"/>
                <w:sz w:val="22"/>
                <w:szCs w:val="22"/>
              </w:rPr>
              <w:t>故障信号时序处理电路板</w:t>
            </w:r>
          </w:p>
        </w:tc>
        <w:tc>
          <w:tcPr>
            <w:tcW w:w="2694" w:type="dxa"/>
          </w:tcPr>
          <w:p w:rsidR="000463E0" w:rsidRPr="00942538" w:rsidRDefault="000463E0" w:rsidP="00942538">
            <w:pPr>
              <w:pStyle w:val="20"/>
              <w:spacing w:after="0" w:line="300" w:lineRule="exact"/>
              <w:ind w:leftChars="0" w:left="0" w:firstLineChars="0" w:firstLine="0"/>
            </w:pPr>
          </w:p>
        </w:tc>
        <w:tc>
          <w:tcPr>
            <w:tcW w:w="2684" w:type="dxa"/>
          </w:tcPr>
          <w:p w:rsidR="000463E0" w:rsidRDefault="000463E0" w:rsidP="007F5025">
            <w:pPr>
              <w:ind w:firstLineChars="300" w:firstLine="630"/>
              <w:rPr>
                <w:rFonts w:ascii="宋体" w:hAnsi="宋体" w:cs="宋体"/>
                <w:szCs w:val="21"/>
              </w:rPr>
            </w:pPr>
          </w:p>
        </w:tc>
        <w:tc>
          <w:tcPr>
            <w:tcW w:w="1285" w:type="dxa"/>
            <w:vAlign w:val="center"/>
          </w:tcPr>
          <w:p w:rsidR="000463E0" w:rsidRDefault="000463E0" w:rsidP="000463E0">
            <w:pPr>
              <w:jc w:val="center"/>
            </w:pPr>
            <w:r w:rsidRPr="004328A4">
              <w:rPr>
                <w:rFonts w:ascii="宋体" w:hAnsi="宋体" w:cs="宋体" w:hint="eastAsia"/>
                <w:szCs w:val="21"/>
              </w:rPr>
              <w:t>是/否</w:t>
            </w:r>
          </w:p>
        </w:tc>
        <w:tc>
          <w:tcPr>
            <w:tcW w:w="1556" w:type="dxa"/>
          </w:tcPr>
          <w:p w:rsidR="000463E0" w:rsidRDefault="000463E0" w:rsidP="007F5025">
            <w:pPr>
              <w:rPr>
                <w:rFonts w:ascii="宋体" w:hAnsi="宋体" w:cs="宋体"/>
                <w:szCs w:val="21"/>
              </w:rPr>
            </w:pPr>
          </w:p>
        </w:tc>
      </w:tr>
    </w:tbl>
    <w:p w:rsidR="000463E0" w:rsidRDefault="000463E0" w:rsidP="00E85E57">
      <w:pPr>
        <w:autoSpaceDE w:val="0"/>
        <w:autoSpaceDN w:val="0"/>
        <w:adjustRightInd w:val="0"/>
        <w:ind w:firstLineChars="200" w:firstLine="422"/>
        <w:rPr>
          <w:rFonts w:ascii="宋体" w:hAnsi="宋体"/>
          <w:b/>
          <w:szCs w:val="21"/>
          <w:lang w:val="zh-CN"/>
        </w:rPr>
      </w:pPr>
    </w:p>
    <w:p w:rsidR="00E85E57" w:rsidRDefault="00E85E57" w:rsidP="00E85E57">
      <w:pPr>
        <w:autoSpaceDE w:val="0"/>
        <w:autoSpaceDN w:val="0"/>
        <w:adjustRightInd w:val="0"/>
        <w:ind w:firstLineChars="200" w:firstLine="422"/>
        <w:rPr>
          <w:rFonts w:ascii="宋体" w:hAnsi="宋体"/>
          <w:b/>
          <w:szCs w:val="21"/>
          <w:lang w:val="zh-CN"/>
        </w:rPr>
      </w:pPr>
      <w:r>
        <w:rPr>
          <w:rFonts w:ascii="宋体" w:hAnsi="宋体" w:hint="eastAsia"/>
          <w:b/>
          <w:szCs w:val="21"/>
          <w:lang w:val="zh-CN"/>
        </w:rPr>
        <w:t>注：</w:t>
      </w:r>
      <w:r>
        <w:rPr>
          <w:rFonts w:ascii="宋体" w:hAnsi="宋体"/>
          <w:b/>
          <w:szCs w:val="21"/>
          <w:lang w:val="zh-CN"/>
        </w:rPr>
        <w:t>1</w:t>
      </w:r>
      <w:r>
        <w:rPr>
          <w:rFonts w:ascii="宋体" w:hAnsi="宋体" w:hint="eastAsia"/>
          <w:b/>
          <w:szCs w:val="21"/>
          <w:lang w:val="zh-CN"/>
        </w:rPr>
        <w:t>、供应商应逐一说明投标产品和服务响应；</w:t>
      </w:r>
      <w:r w:rsidR="004C24A9">
        <w:rPr>
          <w:rFonts w:ascii="宋体" w:hAnsi="宋体" w:cs="宋体" w:hint="eastAsia"/>
          <w:b/>
          <w:szCs w:val="21"/>
        </w:rPr>
        <w:t>供应商</w:t>
      </w:r>
      <w:r w:rsidR="004C24A9" w:rsidRPr="004662C6">
        <w:rPr>
          <w:rFonts w:ascii="宋体" w:hAnsi="宋体" w:cs="宋体" w:hint="eastAsia"/>
          <w:b/>
          <w:szCs w:val="21"/>
        </w:rPr>
        <w:t>所投设备的技术规格、参数、质量等必须满足或优于</w:t>
      </w:r>
      <w:r w:rsidR="004C24A9">
        <w:rPr>
          <w:rFonts w:ascii="宋体" w:hAnsi="宋体" w:cs="宋体" w:hint="eastAsia"/>
          <w:b/>
          <w:szCs w:val="21"/>
        </w:rPr>
        <w:t>采购要求。</w:t>
      </w:r>
    </w:p>
    <w:p w:rsidR="00E85E57" w:rsidRPr="007A042D" w:rsidRDefault="00E85E57" w:rsidP="007A042D">
      <w:pPr>
        <w:adjustRightInd w:val="0"/>
        <w:spacing w:line="240" w:lineRule="atLeast"/>
        <w:ind w:firstLineChars="200" w:firstLine="420"/>
        <w:jc w:val="left"/>
        <w:rPr>
          <w:rFonts w:ascii="宋体" w:cs="宋体"/>
          <w:szCs w:val="21"/>
          <w:lang w:val="zh-CN"/>
        </w:rPr>
      </w:pPr>
      <w:r>
        <w:rPr>
          <w:rFonts w:ascii="宋体" w:hAnsi="宋体" w:cs="宋体"/>
          <w:szCs w:val="21"/>
          <w:lang w:val="zh-CN"/>
        </w:rPr>
        <w:t>2</w:t>
      </w:r>
      <w:r>
        <w:rPr>
          <w:rFonts w:ascii="宋体" w:hAnsi="宋体" w:cs="宋体" w:hint="eastAsia"/>
          <w:szCs w:val="21"/>
          <w:lang w:val="zh-CN"/>
        </w:rPr>
        <w:t>、如果行数不够，请自行增加。</w:t>
      </w:r>
    </w:p>
    <w:p w:rsidR="00E85E57" w:rsidRDefault="00FA6EF6" w:rsidP="00644464">
      <w:pPr>
        <w:spacing w:line="500" w:lineRule="exact"/>
        <w:ind w:firstLineChars="200" w:firstLine="480"/>
        <w:rPr>
          <w:rFonts w:ascii="宋体" w:hAnsi="宋体" w:cs="宋体"/>
          <w:sz w:val="24"/>
        </w:rPr>
      </w:pPr>
      <w:r>
        <w:rPr>
          <w:rFonts w:ascii="宋体" w:hAnsi="宋体" w:cs="宋体" w:hint="eastAsia"/>
          <w:sz w:val="24"/>
        </w:rPr>
        <w:t>供应商</w:t>
      </w:r>
      <w:r w:rsidR="00E85E57">
        <w:rPr>
          <w:rFonts w:ascii="宋体" w:hAnsi="宋体" w:cs="宋体" w:hint="eastAsia"/>
          <w:sz w:val="24"/>
        </w:rPr>
        <w:t>名称（</w:t>
      </w:r>
      <w:r w:rsidR="00606A54">
        <w:rPr>
          <w:rFonts w:ascii="宋体" w:hAnsi="宋体" w:cs="宋体" w:hint="eastAsia"/>
          <w:sz w:val="24"/>
        </w:rPr>
        <w:t>盖章</w:t>
      </w:r>
      <w:r w:rsidR="00E85E57">
        <w:rPr>
          <w:rFonts w:ascii="宋体" w:hAnsi="宋体" w:cs="宋体" w:hint="eastAsia"/>
          <w:sz w:val="24"/>
        </w:rPr>
        <w:t>）：</w:t>
      </w:r>
      <w:r w:rsidR="00E85E57">
        <w:rPr>
          <w:rFonts w:ascii="宋体" w:hAnsi="宋体" w:cs="宋体" w:hint="eastAsia"/>
          <w:sz w:val="24"/>
          <w:u w:val="single"/>
        </w:rPr>
        <w:t xml:space="preserve">                         </w:t>
      </w:r>
    </w:p>
    <w:p w:rsidR="00E85E57" w:rsidRDefault="00E85E57" w:rsidP="00644464">
      <w:pPr>
        <w:spacing w:line="500" w:lineRule="exact"/>
        <w:ind w:firstLineChars="200" w:firstLine="480"/>
        <w:rPr>
          <w:rFonts w:ascii="宋体" w:hAnsi="宋体" w:cs="宋体"/>
          <w:sz w:val="24"/>
        </w:rPr>
      </w:pPr>
      <w:r>
        <w:rPr>
          <w:rFonts w:ascii="宋体" w:hAnsi="宋体" w:cs="宋体" w:hint="eastAsia"/>
          <w:sz w:val="24"/>
        </w:rPr>
        <w:t>法定代表人 (</w:t>
      </w:r>
      <w:r w:rsidR="00606A54">
        <w:rPr>
          <w:rFonts w:ascii="宋体" w:hAnsi="宋体" w:cs="宋体" w:hint="eastAsia"/>
          <w:sz w:val="24"/>
        </w:rPr>
        <w:t>签字或盖章</w:t>
      </w:r>
      <w:r>
        <w:rPr>
          <w:rFonts w:ascii="宋体" w:hAnsi="宋体" w:cs="宋体" w:hint="eastAsia"/>
          <w:sz w:val="24"/>
        </w:rPr>
        <w:t>)：</w:t>
      </w:r>
      <w:r>
        <w:rPr>
          <w:rFonts w:ascii="宋体" w:hAnsi="宋体" w:cs="宋体" w:hint="eastAsia"/>
          <w:sz w:val="24"/>
          <w:u w:val="single"/>
        </w:rPr>
        <w:t xml:space="preserve">                          </w:t>
      </w:r>
    </w:p>
    <w:p w:rsidR="00B72817" w:rsidRPr="007A042D" w:rsidRDefault="00E85E57" w:rsidP="007A042D">
      <w:pPr>
        <w:spacing w:line="500" w:lineRule="exact"/>
        <w:rPr>
          <w:rFonts w:ascii="宋体" w:hAnsi="宋体" w:cs="宋体"/>
          <w:sz w:val="24"/>
        </w:rPr>
      </w:pPr>
      <w:r>
        <w:rPr>
          <w:rFonts w:ascii="宋体" w:hAnsi="宋体" w:cs="宋体" w:hint="eastAsia"/>
          <w:sz w:val="24"/>
        </w:rPr>
        <w:t xml:space="preserve"> </w:t>
      </w:r>
      <w:r w:rsidR="0099120E">
        <w:rPr>
          <w:rFonts w:ascii="宋体" w:hAnsi="宋体" w:cs="宋体" w:hint="eastAsia"/>
          <w:sz w:val="24"/>
        </w:rPr>
        <w:t xml:space="preserve">   </w:t>
      </w: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0463E0" w:rsidRDefault="000463E0" w:rsidP="00E85E57">
      <w:pPr>
        <w:spacing w:line="360" w:lineRule="auto"/>
        <w:jc w:val="center"/>
        <w:rPr>
          <w:rFonts w:ascii="宋体" w:hAnsi="宋体" w:cs="宋体"/>
          <w:b/>
          <w:sz w:val="28"/>
          <w:szCs w:val="28"/>
        </w:rPr>
      </w:pPr>
    </w:p>
    <w:p w:rsidR="000463E0" w:rsidRDefault="000463E0" w:rsidP="00E85E57">
      <w:pPr>
        <w:spacing w:line="360" w:lineRule="auto"/>
        <w:jc w:val="center"/>
        <w:rPr>
          <w:rFonts w:ascii="宋体" w:hAnsi="宋体" w:cs="宋体"/>
          <w:b/>
          <w:sz w:val="28"/>
          <w:szCs w:val="28"/>
        </w:rPr>
      </w:pPr>
    </w:p>
    <w:p w:rsidR="00E85E57" w:rsidRDefault="00E85E57" w:rsidP="00E85E57">
      <w:pPr>
        <w:spacing w:line="360" w:lineRule="auto"/>
        <w:jc w:val="center"/>
        <w:rPr>
          <w:rFonts w:ascii="宋体" w:hAnsi="宋体" w:cs="宋体"/>
          <w:b/>
          <w:sz w:val="28"/>
          <w:szCs w:val="28"/>
        </w:rPr>
      </w:pPr>
      <w:r>
        <w:rPr>
          <w:rFonts w:ascii="宋体" w:hAnsi="宋体" w:cs="宋体" w:hint="eastAsia"/>
          <w:b/>
          <w:sz w:val="28"/>
          <w:szCs w:val="28"/>
        </w:rPr>
        <w:t>货物的详细配置清单</w:t>
      </w: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1427"/>
        <w:gridCol w:w="2140"/>
        <w:gridCol w:w="1163"/>
        <w:gridCol w:w="2166"/>
        <w:gridCol w:w="1522"/>
      </w:tblGrid>
      <w:tr w:rsidR="00E85E57" w:rsidTr="007A042D">
        <w:trPr>
          <w:trHeight w:val="397"/>
        </w:trPr>
        <w:tc>
          <w:tcPr>
            <w:tcW w:w="822" w:type="dxa"/>
            <w:vAlign w:val="center"/>
          </w:tcPr>
          <w:p w:rsidR="00E85E57" w:rsidRDefault="00E85E57" w:rsidP="007F5025">
            <w:pPr>
              <w:spacing w:line="360" w:lineRule="auto"/>
              <w:jc w:val="center"/>
              <w:rPr>
                <w:rFonts w:ascii="宋体" w:hAnsi="宋体" w:cs="宋体"/>
                <w:szCs w:val="21"/>
              </w:rPr>
            </w:pPr>
            <w:r>
              <w:rPr>
                <w:rFonts w:ascii="宋体" w:hAnsi="宋体" w:cs="宋体" w:hint="eastAsia"/>
                <w:szCs w:val="21"/>
              </w:rPr>
              <w:t>序号</w:t>
            </w:r>
          </w:p>
        </w:tc>
        <w:tc>
          <w:tcPr>
            <w:tcW w:w="1427" w:type="dxa"/>
            <w:vAlign w:val="center"/>
          </w:tcPr>
          <w:p w:rsidR="00E85E57" w:rsidRDefault="00E85E57" w:rsidP="007F5025">
            <w:pPr>
              <w:spacing w:line="360" w:lineRule="auto"/>
              <w:jc w:val="center"/>
              <w:rPr>
                <w:rFonts w:ascii="宋体" w:hAnsi="宋体" w:cs="宋体"/>
                <w:szCs w:val="21"/>
              </w:rPr>
            </w:pPr>
            <w:r>
              <w:rPr>
                <w:rFonts w:ascii="宋体" w:hAnsi="宋体" w:cs="宋体" w:hint="eastAsia"/>
                <w:szCs w:val="21"/>
              </w:rPr>
              <w:t>货物名称</w:t>
            </w:r>
          </w:p>
        </w:tc>
        <w:tc>
          <w:tcPr>
            <w:tcW w:w="2140" w:type="dxa"/>
            <w:vAlign w:val="center"/>
          </w:tcPr>
          <w:p w:rsidR="00E85E57" w:rsidRDefault="00E85E57" w:rsidP="007F5025">
            <w:pPr>
              <w:spacing w:line="360" w:lineRule="auto"/>
              <w:jc w:val="center"/>
              <w:rPr>
                <w:rFonts w:ascii="宋体" w:hAnsi="宋体" w:cs="宋体"/>
                <w:szCs w:val="21"/>
              </w:rPr>
            </w:pPr>
            <w:r>
              <w:rPr>
                <w:rFonts w:ascii="宋体" w:hAnsi="宋体" w:cs="宋体" w:hint="eastAsia"/>
                <w:szCs w:val="21"/>
              </w:rPr>
              <w:t>品牌、规格型号</w:t>
            </w:r>
          </w:p>
        </w:tc>
        <w:tc>
          <w:tcPr>
            <w:tcW w:w="1163" w:type="dxa"/>
            <w:vAlign w:val="center"/>
          </w:tcPr>
          <w:p w:rsidR="00E85E57" w:rsidRDefault="00E85E57" w:rsidP="007F5025">
            <w:pPr>
              <w:spacing w:line="360" w:lineRule="auto"/>
              <w:jc w:val="center"/>
              <w:rPr>
                <w:rFonts w:ascii="宋体" w:hAnsi="宋体" w:cs="宋体"/>
                <w:szCs w:val="21"/>
              </w:rPr>
            </w:pPr>
            <w:r>
              <w:rPr>
                <w:rFonts w:ascii="宋体" w:hAnsi="宋体" w:cs="宋体" w:hint="eastAsia"/>
                <w:szCs w:val="21"/>
              </w:rPr>
              <w:t>产地</w:t>
            </w:r>
          </w:p>
        </w:tc>
        <w:tc>
          <w:tcPr>
            <w:tcW w:w="2166" w:type="dxa"/>
            <w:vAlign w:val="center"/>
          </w:tcPr>
          <w:p w:rsidR="00E85E57" w:rsidRDefault="00E85E57" w:rsidP="007F5025">
            <w:pPr>
              <w:spacing w:line="360" w:lineRule="auto"/>
              <w:ind w:left="261"/>
              <w:jc w:val="center"/>
              <w:rPr>
                <w:rFonts w:ascii="宋体" w:hAnsi="宋体" w:cs="宋体"/>
                <w:szCs w:val="21"/>
              </w:rPr>
            </w:pPr>
            <w:r>
              <w:rPr>
                <w:rFonts w:ascii="宋体" w:hAnsi="宋体" w:cs="宋体" w:hint="eastAsia"/>
                <w:szCs w:val="21"/>
              </w:rPr>
              <w:t>生产厂家</w:t>
            </w:r>
          </w:p>
        </w:tc>
        <w:tc>
          <w:tcPr>
            <w:tcW w:w="1522" w:type="dxa"/>
            <w:vAlign w:val="center"/>
          </w:tcPr>
          <w:p w:rsidR="00E85E57" w:rsidRDefault="00E85E57" w:rsidP="007F5025">
            <w:pPr>
              <w:spacing w:line="360" w:lineRule="auto"/>
              <w:jc w:val="center"/>
              <w:rPr>
                <w:rFonts w:ascii="宋体" w:hAnsi="宋体" w:cs="宋体"/>
                <w:szCs w:val="21"/>
              </w:rPr>
            </w:pPr>
            <w:r>
              <w:rPr>
                <w:rFonts w:ascii="宋体" w:hAnsi="宋体" w:cs="宋体" w:hint="eastAsia"/>
                <w:szCs w:val="21"/>
              </w:rPr>
              <w:t>详细配置清单</w:t>
            </w:r>
          </w:p>
        </w:tc>
      </w:tr>
      <w:tr w:rsidR="00E85E57" w:rsidTr="007A042D">
        <w:trPr>
          <w:trHeight w:val="397"/>
        </w:trPr>
        <w:tc>
          <w:tcPr>
            <w:tcW w:w="822" w:type="dxa"/>
          </w:tcPr>
          <w:p w:rsidR="00E85E57" w:rsidRDefault="00E85E57" w:rsidP="007F5025">
            <w:pPr>
              <w:spacing w:line="360" w:lineRule="auto"/>
              <w:rPr>
                <w:rFonts w:ascii="宋体" w:hAnsi="宋体" w:cs="宋体"/>
                <w:szCs w:val="21"/>
              </w:rPr>
            </w:pPr>
            <w:r>
              <w:rPr>
                <w:rFonts w:ascii="宋体" w:hAnsi="宋体" w:cs="宋体" w:hint="eastAsia"/>
                <w:szCs w:val="21"/>
              </w:rPr>
              <w:t>1</w:t>
            </w:r>
          </w:p>
        </w:tc>
        <w:tc>
          <w:tcPr>
            <w:tcW w:w="1427" w:type="dxa"/>
          </w:tcPr>
          <w:p w:rsidR="00E85E57" w:rsidRDefault="00E85E57" w:rsidP="007F5025">
            <w:pPr>
              <w:spacing w:line="360" w:lineRule="auto"/>
              <w:rPr>
                <w:rFonts w:ascii="宋体" w:hAnsi="宋体" w:cs="宋体"/>
                <w:szCs w:val="21"/>
              </w:rPr>
            </w:pPr>
          </w:p>
        </w:tc>
        <w:tc>
          <w:tcPr>
            <w:tcW w:w="2140" w:type="dxa"/>
          </w:tcPr>
          <w:p w:rsidR="00E85E57" w:rsidRDefault="00E85E57" w:rsidP="007F5025">
            <w:pPr>
              <w:spacing w:line="360" w:lineRule="auto"/>
              <w:rPr>
                <w:rFonts w:ascii="宋体" w:hAnsi="宋体" w:cs="宋体"/>
                <w:szCs w:val="21"/>
              </w:rPr>
            </w:pPr>
          </w:p>
        </w:tc>
        <w:tc>
          <w:tcPr>
            <w:tcW w:w="1163" w:type="dxa"/>
          </w:tcPr>
          <w:p w:rsidR="00E85E57" w:rsidRDefault="00E85E57" w:rsidP="007F5025">
            <w:pPr>
              <w:spacing w:line="360" w:lineRule="auto"/>
              <w:rPr>
                <w:rFonts w:ascii="宋体" w:hAnsi="宋体" w:cs="宋体"/>
                <w:szCs w:val="21"/>
              </w:rPr>
            </w:pPr>
          </w:p>
        </w:tc>
        <w:tc>
          <w:tcPr>
            <w:tcW w:w="2166" w:type="dxa"/>
          </w:tcPr>
          <w:p w:rsidR="00E85E57" w:rsidRDefault="00E85E57" w:rsidP="007F5025">
            <w:pPr>
              <w:spacing w:line="360" w:lineRule="auto"/>
              <w:rPr>
                <w:rFonts w:ascii="宋体" w:hAnsi="宋体" w:cs="宋体"/>
                <w:szCs w:val="21"/>
              </w:rPr>
            </w:pPr>
          </w:p>
        </w:tc>
        <w:tc>
          <w:tcPr>
            <w:tcW w:w="1522" w:type="dxa"/>
          </w:tcPr>
          <w:p w:rsidR="00E85E57" w:rsidRDefault="00E85E57" w:rsidP="007F5025">
            <w:pPr>
              <w:spacing w:line="360" w:lineRule="auto"/>
              <w:rPr>
                <w:rFonts w:ascii="宋体" w:hAnsi="宋体" w:cs="宋体"/>
                <w:szCs w:val="21"/>
              </w:rPr>
            </w:pPr>
          </w:p>
        </w:tc>
      </w:tr>
      <w:tr w:rsidR="00E85E57" w:rsidTr="007A042D">
        <w:trPr>
          <w:trHeight w:val="397"/>
        </w:trPr>
        <w:tc>
          <w:tcPr>
            <w:tcW w:w="822" w:type="dxa"/>
          </w:tcPr>
          <w:p w:rsidR="00E85E57" w:rsidRDefault="00E85E57" w:rsidP="007F5025">
            <w:pPr>
              <w:spacing w:line="360" w:lineRule="auto"/>
              <w:rPr>
                <w:rFonts w:ascii="宋体" w:hAnsi="宋体" w:cs="宋体"/>
                <w:szCs w:val="21"/>
              </w:rPr>
            </w:pPr>
            <w:r>
              <w:rPr>
                <w:rFonts w:ascii="宋体" w:hAnsi="宋体" w:cs="宋体" w:hint="eastAsia"/>
                <w:szCs w:val="21"/>
              </w:rPr>
              <w:t>2</w:t>
            </w:r>
          </w:p>
        </w:tc>
        <w:tc>
          <w:tcPr>
            <w:tcW w:w="1427" w:type="dxa"/>
          </w:tcPr>
          <w:p w:rsidR="00E85E57" w:rsidRDefault="00E85E57" w:rsidP="007F5025">
            <w:pPr>
              <w:spacing w:line="360" w:lineRule="auto"/>
              <w:rPr>
                <w:rFonts w:ascii="宋体" w:hAnsi="宋体" w:cs="宋体"/>
                <w:szCs w:val="21"/>
              </w:rPr>
            </w:pPr>
          </w:p>
        </w:tc>
        <w:tc>
          <w:tcPr>
            <w:tcW w:w="2140" w:type="dxa"/>
          </w:tcPr>
          <w:p w:rsidR="00E85E57" w:rsidRDefault="00E85E57" w:rsidP="007F5025">
            <w:pPr>
              <w:spacing w:line="360" w:lineRule="auto"/>
              <w:rPr>
                <w:rFonts w:ascii="宋体" w:hAnsi="宋体" w:cs="宋体"/>
                <w:szCs w:val="21"/>
              </w:rPr>
            </w:pPr>
          </w:p>
        </w:tc>
        <w:tc>
          <w:tcPr>
            <w:tcW w:w="1163" w:type="dxa"/>
          </w:tcPr>
          <w:p w:rsidR="00E85E57" w:rsidRDefault="00E85E57" w:rsidP="007F5025">
            <w:pPr>
              <w:spacing w:line="360" w:lineRule="auto"/>
              <w:rPr>
                <w:rFonts w:ascii="宋体" w:hAnsi="宋体" w:cs="宋体"/>
                <w:szCs w:val="21"/>
              </w:rPr>
            </w:pPr>
          </w:p>
        </w:tc>
        <w:tc>
          <w:tcPr>
            <w:tcW w:w="2166" w:type="dxa"/>
          </w:tcPr>
          <w:p w:rsidR="00E85E57" w:rsidRDefault="00E85E57" w:rsidP="007F5025">
            <w:pPr>
              <w:spacing w:line="360" w:lineRule="auto"/>
              <w:rPr>
                <w:rFonts w:ascii="宋体" w:hAnsi="宋体" w:cs="宋体"/>
                <w:szCs w:val="21"/>
              </w:rPr>
            </w:pPr>
          </w:p>
        </w:tc>
        <w:tc>
          <w:tcPr>
            <w:tcW w:w="1522" w:type="dxa"/>
          </w:tcPr>
          <w:p w:rsidR="00E85E57" w:rsidRDefault="00E85E57" w:rsidP="007F5025">
            <w:pPr>
              <w:spacing w:line="360" w:lineRule="auto"/>
              <w:rPr>
                <w:rFonts w:ascii="宋体" w:hAnsi="宋体" w:cs="宋体"/>
                <w:szCs w:val="21"/>
              </w:rPr>
            </w:pPr>
          </w:p>
        </w:tc>
      </w:tr>
      <w:tr w:rsidR="00E85E57" w:rsidTr="007A042D">
        <w:trPr>
          <w:trHeight w:val="397"/>
        </w:trPr>
        <w:tc>
          <w:tcPr>
            <w:tcW w:w="822" w:type="dxa"/>
          </w:tcPr>
          <w:p w:rsidR="00E85E57" w:rsidRDefault="00E85E57" w:rsidP="007F5025">
            <w:pPr>
              <w:spacing w:line="360" w:lineRule="auto"/>
              <w:rPr>
                <w:rFonts w:ascii="宋体" w:hAnsi="宋体" w:cs="宋体"/>
                <w:szCs w:val="21"/>
              </w:rPr>
            </w:pPr>
            <w:r>
              <w:rPr>
                <w:rFonts w:ascii="宋体" w:hAnsi="宋体" w:cs="宋体" w:hint="eastAsia"/>
                <w:szCs w:val="21"/>
              </w:rPr>
              <w:t>……</w:t>
            </w:r>
          </w:p>
        </w:tc>
        <w:tc>
          <w:tcPr>
            <w:tcW w:w="1427" w:type="dxa"/>
          </w:tcPr>
          <w:p w:rsidR="00E85E57" w:rsidRDefault="00E85E57" w:rsidP="007F5025">
            <w:pPr>
              <w:spacing w:line="360" w:lineRule="auto"/>
              <w:rPr>
                <w:rFonts w:ascii="宋体" w:hAnsi="宋体" w:cs="宋体"/>
                <w:szCs w:val="21"/>
              </w:rPr>
            </w:pPr>
            <w:r>
              <w:rPr>
                <w:rFonts w:ascii="宋体" w:hAnsi="宋体" w:cs="宋体" w:hint="eastAsia"/>
                <w:szCs w:val="21"/>
              </w:rPr>
              <w:t>……</w:t>
            </w:r>
          </w:p>
        </w:tc>
        <w:tc>
          <w:tcPr>
            <w:tcW w:w="2140" w:type="dxa"/>
          </w:tcPr>
          <w:p w:rsidR="00E85E57" w:rsidRDefault="00E85E57" w:rsidP="007F5025">
            <w:pPr>
              <w:spacing w:line="360" w:lineRule="auto"/>
              <w:rPr>
                <w:rFonts w:ascii="宋体" w:hAnsi="宋体" w:cs="宋体"/>
                <w:szCs w:val="21"/>
              </w:rPr>
            </w:pPr>
          </w:p>
        </w:tc>
        <w:tc>
          <w:tcPr>
            <w:tcW w:w="1163" w:type="dxa"/>
          </w:tcPr>
          <w:p w:rsidR="00E85E57" w:rsidRDefault="00E85E57" w:rsidP="007F5025">
            <w:pPr>
              <w:spacing w:line="360" w:lineRule="auto"/>
              <w:rPr>
                <w:rFonts w:ascii="宋体" w:hAnsi="宋体" w:cs="宋体"/>
                <w:szCs w:val="21"/>
              </w:rPr>
            </w:pPr>
          </w:p>
        </w:tc>
        <w:tc>
          <w:tcPr>
            <w:tcW w:w="2166" w:type="dxa"/>
          </w:tcPr>
          <w:p w:rsidR="00E85E57" w:rsidRDefault="00E85E57" w:rsidP="007F5025">
            <w:pPr>
              <w:spacing w:line="360" w:lineRule="auto"/>
              <w:rPr>
                <w:rFonts w:ascii="宋体" w:hAnsi="宋体" w:cs="宋体"/>
                <w:szCs w:val="21"/>
              </w:rPr>
            </w:pPr>
          </w:p>
        </w:tc>
        <w:tc>
          <w:tcPr>
            <w:tcW w:w="1522" w:type="dxa"/>
          </w:tcPr>
          <w:p w:rsidR="00E85E57" w:rsidRDefault="00E85E57" w:rsidP="007F5025">
            <w:pPr>
              <w:spacing w:line="360" w:lineRule="auto"/>
              <w:rPr>
                <w:rFonts w:ascii="宋体" w:hAnsi="宋体" w:cs="宋体"/>
                <w:szCs w:val="21"/>
              </w:rPr>
            </w:pPr>
          </w:p>
        </w:tc>
      </w:tr>
    </w:tbl>
    <w:p w:rsidR="00E85E57" w:rsidRDefault="00E85E57" w:rsidP="00E85E57">
      <w:pPr>
        <w:spacing w:line="460" w:lineRule="exact"/>
        <w:rPr>
          <w:rFonts w:ascii="宋体" w:hAnsi="宋体" w:cs="宋体"/>
          <w:szCs w:val="21"/>
        </w:rPr>
      </w:pPr>
      <w:r>
        <w:rPr>
          <w:rFonts w:ascii="宋体" w:hAnsi="宋体" w:cs="宋体" w:hint="eastAsia"/>
          <w:szCs w:val="21"/>
        </w:rPr>
        <w:t>法定代表人</w:t>
      </w:r>
      <w:r w:rsidR="002D0028">
        <w:rPr>
          <w:rFonts w:ascii="宋体" w:hAnsi="宋体" w:cs="宋体" w:hint="eastAsia"/>
          <w:szCs w:val="21"/>
        </w:rPr>
        <w:t>（签字或盖章）</w:t>
      </w:r>
      <w:r>
        <w:rPr>
          <w:rFonts w:ascii="宋体" w:hAnsi="宋体" w:cs="宋体" w:hint="eastAsia"/>
          <w:szCs w:val="21"/>
        </w:rPr>
        <w:t xml:space="preserve">：                                        </w:t>
      </w:r>
      <w:r w:rsidR="00831C5D">
        <w:rPr>
          <w:rFonts w:ascii="宋体" w:hAnsi="宋体" w:cs="宋体" w:hint="eastAsia"/>
          <w:szCs w:val="21"/>
        </w:rPr>
        <w:t>供应商</w:t>
      </w:r>
      <w:r>
        <w:rPr>
          <w:rFonts w:ascii="宋体" w:hAnsi="宋体" w:cs="宋体" w:hint="eastAsia"/>
          <w:szCs w:val="21"/>
        </w:rPr>
        <w:t>（</w:t>
      </w:r>
      <w:r w:rsidR="002D0028">
        <w:rPr>
          <w:rFonts w:ascii="宋体" w:hAnsi="宋体" w:cs="宋体" w:hint="eastAsia"/>
          <w:szCs w:val="21"/>
        </w:rPr>
        <w:t>盖章</w:t>
      </w:r>
      <w:r>
        <w:rPr>
          <w:rFonts w:ascii="宋体" w:hAnsi="宋体" w:cs="宋体" w:hint="eastAsia"/>
          <w:szCs w:val="21"/>
        </w:rPr>
        <w:t>）：</w:t>
      </w:r>
    </w:p>
    <w:p w:rsidR="007A042D" w:rsidRPr="007A042D" w:rsidRDefault="00E85E57" w:rsidP="007A042D">
      <w:pPr>
        <w:tabs>
          <w:tab w:val="left" w:pos="6090"/>
          <w:tab w:val="right" w:pos="8306"/>
        </w:tabs>
        <w:spacing w:line="460" w:lineRule="exact"/>
        <w:ind w:firstLineChars="200" w:firstLine="420"/>
        <w:jc w:val="left"/>
        <w:rPr>
          <w:rFonts w:ascii="宋体" w:hAnsi="宋体" w:cs="宋体"/>
          <w:bCs/>
          <w:szCs w:val="21"/>
        </w:rPr>
      </w:pPr>
      <w:r>
        <w:rPr>
          <w:rFonts w:ascii="宋体" w:hAnsi="宋体" w:cs="宋体"/>
          <w:bCs/>
          <w:szCs w:val="21"/>
        </w:rPr>
        <w:tab/>
      </w:r>
      <w:r>
        <w:rPr>
          <w:rFonts w:ascii="宋体" w:hAnsi="宋体" w:cs="宋体"/>
          <w:bCs/>
          <w:szCs w:val="21"/>
        </w:rPr>
        <w:tab/>
      </w:r>
      <w:r>
        <w:rPr>
          <w:rFonts w:ascii="宋体" w:hAnsi="宋体" w:cs="宋体" w:hint="eastAsia"/>
          <w:bCs/>
          <w:szCs w:val="21"/>
        </w:rPr>
        <w:t>年   月   日</w:t>
      </w:r>
    </w:p>
    <w:p w:rsidR="007A042D" w:rsidRDefault="007A042D">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0463E0" w:rsidRDefault="000463E0">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0463E0" w:rsidRDefault="000463E0">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0463E0" w:rsidRDefault="000463E0">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0463E0" w:rsidRDefault="000463E0">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0463E0" w:rsidRDefault="000463E0">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0463E0" w:rsidRDefault="000463E0">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0463E0" w:rsidRDefault="000463E0">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0463E0" w:rsidRDefault="000463E0">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0463E0" w:rsidRDefault="000463E0">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0463E0" w:rsidRDefault="000463E0">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0A670B" w:rsidRDefault="008405EE">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r>
        <w:rPr>
          <w:rFonts w:ascii="宋体" w:hAnsi="宋体" w:cs="宋体" w:hint="eastAsia"/>
          <w:b/>
          <w:sz w:val="30"/>
          <w:szCs w:val="30"/>
          <w:shd w:val="clear" w:color="080000" w:fill="FFFFFF"/>
        </w:rPr>
        <w:lastRenderedPageBreak/>
        <w:t>4</w:t>
      </w:r>
      <w:r w:rsidR="009F4184" w:rsidRPr="00881071">
        <w:rPr>
          <w:rFonts w:ascii="宋体" w:hAnsi="宋体" w:cs="宋体" w:hint="eastAsia"/>
          <w:b/>
          <w:sz w:val="30"/>
          <w:szCs w:val="30"/>
          <w:shd w:val="clear" w:color="080000" w:fill="FFFFFF"/>
        </w:rPr>
        <w:t>、报价函</w:t>
      </w:r>
    </w:p>
    <w:p w:rsidR="00947204" w:rsidRPr="00881071" w:rsidRDefault="00947204">
      <w:pPr>
        <w:pStyle w:val="a7"/>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rsidR="00E85E57" w:rsidRDefault="00E85E57">
      <w:pPr>
        <w:pStyle w:val="a7"/>
        <w:widowControl/>
        <w:shd w:val="clear" w:color="070000" w:fill="FFFFFF"/>
        <w:spacing w:beforeAutospacing="0" w:afterAutospacing="0" w:line="460" w:lineRule="exact"/>
        <w:ind w:firstLine="420"/>
        <w:jc w:val="center"/>
        <w:rPr>
          <w:rFonts w:ascii="宋体" w:hAnsi="宋体" w:cs="宋体"/>
          <w:sz w:val="28"/>
          <w:szCs w:val="28"/>
        </w:rPr>
      </w:pPr>
    </w:p>
    <w:p w:rsidR="000A670B" w:rsidRDefault="009F4184" w:rsidP="00947204">
      <w:pPr>
        <w:pStyle w:val="a7"/>
        <w:widowControl/>
        <w:shd w:val="clear" w:color="070000" w:fill="FFFFFF"/>
        <w:spacing w:beforeAutospacing="0" w:afterAutospacing="0" w:line="560" w:lineRule="exact"/>
        <w:ind w:firstLine="420"/>
        <w:rPr>
          <w:rFonts w:ascii="宋体" w:hAnsi="宋体" w:cs="宋体"/>
          <w:sz w:val="28"/>
          <w:szCs w:val="28"/>
        </w:rPr>
      </w:pPr>
      <w:r>
        <w:rPr>
          <w:rFonts w:ascii="宋体" w:hAnsi="宋体" w:cs="宋体" w:hint="eastAsia"/>
          <w:sz w:val="28"/>
          <w:szCs w:val="28"/>
          <w:shd w:val="clear" w:color="080000" w:fill="FFFFFF"/>
        </w:rPr>
        <w:t>致:</w:t>
      </w:r>
      <w:r>
        <w:rPr>
          <w:rFonts w:ascii="宋体" w:hAnsi="宋体" w:cs="宋体" w:hint="eastAsia"/>
          <w:sz w:val="28"/>
          <w:szCs w:val="28"/>
          <w:u w:val="single"/>
          <w:shd w:val="clear" w:color="090000" w:fill="FFFFFF"/>
        </w:rPr>
        <w:t>     （采购人）  </w:t>
      </w:r>
      <w:r>
        <w:rPr>
          <w:rFonts w:ascii="宋体" w:hAnsi="宋体" w:cs="宋体" w:hint="eastAsia"/>
          <w:sz w:val="28"/>
          <w:szCs w:val="28"/>
          <w:shd w:val="clear" w:color="080000" w:fill="FFFFFF"/>
        </w:rPr>
        <w:t>：</w:t>
      </w:r>
    </w:p>
    <w:p w:rsidR="000A670B" w:rsidRDefault="009F4184" w:rsidP="00947204">
      <w:pPr>
        <w:pStyle w:val="a7"/>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我公司己经认真阅读《</w:t>
      </w:r>
      <w:r>
        <w:rPr>
          <w:rFonts w:ascii="宋体" w:hAnsi="宋体" w:cs="宋体" w:hint="eastAsia"/>
          <w:sz w:val="28"/>
          <w:szCs w:val="28"/>
          <w:u w:val="single"/>
          <w:shd w:val="clear" w:color="090000" w:fill="FFFFFF"/>
        </w:rPr>
        <w:t xml:space="preserve">           </w:t>
      </w:r>
      <w:r w:rsidRPr="0084218D">
        <w:rPr>
          <w:rFonts w:ascii="宋体" w:hAnsi="宋体" w:cs="宋体" w:hint="eastAsia"/>
          <w:sz w:val="28"/>
          <w:szCs w:val="28"/>
          <w:shd w:val="clear" w:color="090000" w:fill="FFFFFF"/>
        </w:rPr>
        <w:t>项目</w:t>
      </w:r>
      <w:r>
        <w:rPr>
          <w:rFonts w:ascii="宋体" w:hAnsi="宋体" w:cs="宋体" w:hint="eastAsia"/>
          <w:sz w:val="28"/>
          <w:szCs w:val="28"/>
          <w:shd w:val="clear" w:color="080000" w:fill="FFFFFF"/>
        </w:rPr>
        <w:t>询价文件》，决定参加</w:t>
      </w:r>
      <w:r w:rsidR="00C76783">
        <w:rPr>
          <w:rFonts w:ascii="宋体" w:hAnsi="宋体" w:cs="宋体" w:hint="eastAsia"/>
          <w:sz w:val="28"/>
          <w:szCs w:val="28"/>
          <w:shd w:val="clear" w:color="080000" w:fill="FFFFFF"/>
        </w:rPr>
        <w:t>询价</w:t>
      </w:r>
      <w:r>
        <w:rPr>
          <w:rFonts w:ascii="宋体" w:hAnsi="宋体" w:cs="宋体" w:hint="eastAsia"/>
          <w:sz w:val="28"/>
          <w:szCs w:val="28"/>
          <w:shd w:val="clear" w:color="080000" w:fill="FFFFFF"/>
        </w:rPr>
        <w:t>。</w:t>
      </w:r>
    </w:p>
    <w:p w:rsidR="000A670B" w:rsidRDefault="009F4184" w:rsidP="00947204">
      <w:pPr>
        <w:pStyle w:val="a7"/>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1、我方愿意按照询价文件规定的各项要求，向采购人提供服务，投标报价为人民币（大写）</w:t>
      </w:r>
      <w:r>
        <w:rPr>
          <w:rFonts w:ascii="宋体" w:hAnsi="宋体" w:cs="宋体" w:hint="eastAsia"/>
          <w:sz w:val="28"/>
          <w:szCs w:val="28"/>
          <w:u w:val="single"/>
          <w:shd w:val="clear" w:color="090000" w:fill="FFFFFF"/>
        </w:rPr>
        <w:t>        （小写）    </w:t>
      </w:r>
      <w:r>
        <w:rPr>
          <w:rFonts w:ascii="宋体" w:hAnsi="宋体" w:cs="宋体" w:hint="eastAsia"/>
          <w:sz w:val="28"/>
          <w:szCs w:val="28"/>
          <w:shd w:val="clear" w:color="080000" w:fill="FFFFFF"/>
        </w:rPr>
        <w:t>。</w:t>
      </w:r>
    </w:p>
    <w:p w:rsidR="000A670B" w:rsidRDefault="009F4184" w:rsidP="00947204">
      <w:pPr>
        <w:pStyle w:val="a7"/>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2、一旦我方中标，我方将严格履行合同规定的责任和义务，保证于合同签字生效后</w:t>
      </w:r>
      <w:r>
        <w:rPr>
          <w:rFonts w:ascii="宋体" w:hAnsi="宋体" w:cs="宋体" w:hint="eastAsia"/>
          <w:sz w:val="28"/>
          <w:szCs w:val="28"/>
          <w:u w:val="single"/>
          <w:shd w:val="clear" w:color="090000" w:fill="FFFFFF"/>
        </w:rPr>
        <w:t>       </w:t>
      </w:r>
      <w:r>
        <w:rPr>
          <w:rFonts w:ascii="宋体" w:hAnsi="宋体" w:cs="宋体" w:hint="eastAsia"/>
          <w:sz w:val="28"/>
          <w:szCs w:val="28"/>
          <w:shd w:val="clear" w:color="080000" w:fill="FFFFFF"/>
        </w:rPr>
        <w:t>日内完成</w:t>
      </w:r>
      <w:r w:rsidR="001F5C12">
        <w:rPr>
          <w:rFonts w:ascii="宋体" w:hAnsi="宋体" w:cs="宋体" w:hint="eastAsia"/>
          <w:sz w:val="28"/>
          <w:szCs w:val="28"/>
          <w:shd w:val="clear" w:color="080000" w:fill="FFFFFF"/>
        </w:rPr>
        <w:t>货物的生产</w:t>
      </w:r>
      <w:r>
        <w:rPr>
          <w:rFonts w:ascii="宋体" w:hAnsi="宋体" w:cs="宋体" w:hint="eastAsia"/>
          <w:sz w:val="28"/>
          <w:szCs w:val="28"/>
          <w:shd w:val="clear" w:color="080000" w:fill="FFFFFF"/>
        </w:rPr>
        <w:t>并交付采购人验收。</w:t>
      </w:r>
    </w:p>
    <w:p w:rsidR="000A670B" w:rsidRDefault="004A423B" w:rsidP="00947204">
      <w:pPr>
        <w:pStyle w:val="a7"/>
        <w:widowControl/>
        <w:shd w:val="clear" w:color="070000" w:fill="FFFFFF"/>
        <w:spacing w:beforeAutospacing="0" w:afterAutospacing="0" w:line="560" w:lineRule="exact"/>
        <w:ind w:firstLine="645"/>
        <w:rPr>
          <w:rFonts w:ascii="宋体" w:hAnsi="宋体" w:cs="宋体"/>
          <w:sz w:val="28"/>
          <w:szCs w:val="28"/>
        </w:rPr>
      </w:pPr>
      <w:r>
        <w:rPr>
          <w:rFonts w:ascii="宋体" w:hAnsi="宋体" w:cs="宋体" w:hint="eastAsia"/>
          <w:sz w:val="28"/>
          <w:szCs w:val="28"/>
          <w:shd w:val="clear" w:color="080000" w:fill="FFFFFF"/>
        </w:rPr>
        <w:t>3</w:t>
      </w:r>
      <w:r w:rsidR="009F4184">
        <w:rPr>
          <w:rFonts w:ascii="宋体" w:hAnsi="宋体" w:cs="宋体" w:hint="eastAsia"/>
          <w:sz w:val="28"/>
          <w:szCs w:val="28"/>
          <w:shd w:val="clear" w:color="080000" w:fill="FFFFFF"/>
        </w:rPr>
        <w:t>、我方为本项目提交的响应文件一式三份，其中正本一份、副本二份。</w:t>
      </w:r>
    </w:p>
    <w:p w:rsidR="000A670B" w:rsidRDefault="004A423B" w:rsidP="00947204">
      <w:pPr>
        <w:pStyle w:val="a7"/>
        <w:widowControl/>
        <w:shd w:val="clear" w:color="070000" w:fill="FFFFFF"/>
        <w:spacing w:beforeAutospacing="0" w:afterAutospacing="0" w:line="560" w:lineRule="exact"/>
        <w:ind w:firstLine="628"/>
        <w:rPr>
          <w:rFonts w:ascii="宋体" w:hAnsi="宋体" w:cs="宋体"/>
          <w:sz w:val="28"/>
          <w:szCs w:val="28"/>
        </w:rPr>
      </w:pPr>
      <w:r>
        <w:rPr>
          <w:rFonts w:ascii="宋体" w:hAnsi="宋体" w:cs="宋体" w:hint="eastAsia"/>
          <w:sz w:val="28"/>
          <w:szCs w:val="28"/>
          <w:shd w:val="clear" w:color="080000" w:fill="FFFFFF"/>
        </w:rPr>
        <w:t>4</w:t>
      </w:r>
      <w:r w:rsidR="009F4184">
        <w:rPr>
          <w:rFonts w:ascii="宋体" w:hAnsi="宋体" w:cs="宋体" w:hint="eastAsia"/>
          <w:sz w:val="28"/>
          <w:szCs w:val="28"/>
          <w:shd w:val="clear" w:color="080000" w:fill="FFFFFF"/>
        </w:rPr>
        <w:t>、我方愿意提供贵单位可能另外要求的、与投标有关的文件资料，并保证我方已提供和将要提供的文件是真实的、准确的。</w:t>
      </w:r>
    </w:p>
    <w:p w:rsidR="000A670B" w:rsidRDefault="009F4184">
      <w:pPr>
        <w:pStyle w:val="a7"/>
        <w:widowControl/>
        <w:shd w:val="clear" w:color="070000" w:fill="FFFFFF"/>
        <w:spacing w:beforeAutospacing="0" w:afterAutospacing="0" w:line="460" w:lineRule="exact"/>
        <w:ind w:firstLine="280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855575" w:rsidRDefault="00855575">
      <w:pPr>
        <w:pStyle w:val="a7"/>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855575" w:rsidRDefault="00855575">
      <w:pPr>
        <w:pStyle w:val="a7"/>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855575" w:rsidRDefault="00855575">
      <w:pPr>
        <w:pStyle w:val="a7"/>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855575" w:rsidRDefault="00855575">
      <w:pPr>
        <w:pStyle w:val="a7"/>
        <w:widowControl/>
        <w:shd w:val="clear" w:color="070000" w:fill="FFFFFF"/>
        <w:spacing w:beforeAutospacing="0" w:afterAutospacing="0" w:line="460" w:lineRule="exact"/>
        <w:ind w:firstLine="2800"/>
        <w:rPr>
          <w:rFonts w:ascii="宋体" w:hAnsi="宋体" w:cs="宋体"/>
          <w:sz w:val="28"/>
          <w:szCs w:val="28"/>
          <w:shd w:val="clear" w:color="080000" w:fill="FFFFFF"/>
        </w:rPr>
      </w:pPr>
    </w:p>
    <w:p w:rsidR="00855575" w:rsidRDefault="00855575">
      <w:pPr>
        <w:pStyle w:val="a7"/>
        <w:widowControl/>
        <w:shd w:val="clear" w:color="070000" w:fill="FFFFFF"/>
        <w:spacing w:beforeAutospacing="0" w:afterAutospacing="0" w:line="460" w:lineRule="exact"/>
        <w:ind w:firstLine="2800"/>
        <w:rPr>
          <w:rFonts w:ascii="宋体" w:hAnsi="宋体" w:cs="宋体"/>
          <w:sz w:val="28"/>
          <w:szCs w:val="28"/>
        </w:rPr>
      </w:pPr>
    </w:p>
    <w:p w:rsidR="000A670B" w:rsidRDefault="009F4184">
      <w:pPr>
        <w:pStyle w:val="a7"/>
        <w:widowControl/>
        <w:shd w:val="clear" w:color="070000" w:fill="FFFFFF"/>
        <w:spacing w:beforeAutospacing="0" w:afterAutospacing="0" w:line="600" w:lineRule="exact"/>
        <w:ind w:firstLine="2800"/>
        <w:rPr>
          <w:rFonts w:ascii="宋体" w:hAnsi="宋体" w:cs="宋体"/>
          <w:sz w:val="28"/>
          <w:szCs w:val="28"/>
        </w:rPr>
      </w:pPr>
      <w:r>
        <w:rPr>
          <w:rFonts w:ascii="宋体" w:hAnsi="宋体" w:cs="宋体" w:hint="eastAsia"/>
          <w:sz w:val="28"/>
          <w:szCs w:val="28"/>
          <w:shd w:val="clear" w:color="080000" w:fill="FFFFFF"/>
        </w:rPr>
        <w:t>供应商：</w:t>
      </w:r>
      <w:r>
        <w:rPr>
          <w:rFonts w:ascii="宋体" w:hAnsi="宋体" w:cs="宋体" w:hint="eastAsia"/>
          <w:sz w:val="28"/>
          <w:szCs w:val="28"/>
          <w:u w:val="single"/>
          <w:shd w:val="clear" w:color="090000" w:fill="FFFFFF"/>
        </w:rPr>
        <w:t>          （盖单位章）</w:t>
      </w:r>
    </w:p>
    <w:p w:rsidR="000A670B" w:rsidRDefault="009F4184">
      <w:pPr>
        <w:pStyle w:val="a7"/>
        <w:widowControl/>
        <w:shd w:val="clear" w:color="070000" w:fill="FFFFFF"/>
        <w:spacing w:beforeAutospacing="0" w:afterAutospacing="0" w:line="600" w:lineRule="exact"/>
        <w:ind w:firstLine="2800"/>
        <w:rPr>
          <w:rFonts w:ascii="宋体" w:hAnsi="宋体" w:cs="宋体"/>
          <w:sz w:val="28"/>
          <w:szCs w:val="28"/>
        </w:rPr>
      </w:pPr>
      <w:r>
        <w:rPr>
          <w:rFonts w:ascii="宋体" w:hAnsi="宋体" w:cs="宋体" w:hint="eastAsia"/>
          <w:sz w:val="28"/>
          <w:szCs w:val="28"/>
          <w:shd w:val="clear" w:color="080000" w:fill="FFFFFF"/>
        </w:rPr>
        <w:t>法定代表人或其委托代理人：</w:t>
      </w:r>
      <w:r>
        <w:rPr>
          <w:rFonts w:ascii="宋体" w:hAnsi="宋体" w:cs="宋体" w:hint="eastAsia"/>
          <w:sz w:val="28"/>
          <w:szCs w:val="28"/>
          <w:u w:val="single"/>
          <w:shd w:val="clear" w:color="090000" w:fill="FFFFFF"/>
        </w:rPr>
        <w:t>（签字或盖章）</w:t>
      </w:r>
    </w:p>
    <w:p w:rsidR="000A670B" w:rsidRDefault="009F4184" w:rsidP="008E2DAF">
      <w:pPr>
        <w:pStyle w:val="a7"/>
        <w:widowControl/>
        <w:shd w:val="clear" w:color="070000" w:fill="FFFFFF"/>
        <w:spacing w:beforeAutospacing="0" w:afterAutospacing="0" w:line="600" w:lineRule="exact"/>
        <w:ind w:firstLineChars="1000" w:firstLine="2800"/>
        <w:rPr>
          <w:rFonts w:ascii="宋体" w:hAnsi="宋体" w:cs="宋体"/>
          <w:sz w:val="28"/>
          <w:szCs w:val="28"/>
          <w:u w:val="single"/>
          <w:shd w:val="clear" w:color="090000" w:fill="FFFFFF"/>
        </w:rPr>
      </w:pPr>
      <w:r>
        <w:rPr>
          <w:rFonts w:ascii="宋体" w:hAnsi="宋体" w:cs="宋体" w:hint="eastAsia"/>
          <w:sz w:val="28"/>
          <w:szCs w:val="28"/>
          <w:shd w:val="clear" w:color="080000" w:fill="FFFFFF"/>
        </w:rPr>
        <w:t>日期：</w:t>
      </w:r>
      <w:r>
        <w:rPr>
          <w:rFonts w:ascii="宋体" w:hAnsi="宋体" w:cs="宋体" w:hint="eastAsia"/>
          <w:sz w:val="28"/>
          <w:szCs w:val="28"/>
          <w:u w:val="single"/>
          <w:shd w:val="clear" w:color="090000" w:fill="FFFFFF"/>
        </w:rPr>
        <w:t>                      </w:t>
      </w:r>
    </w:p>
    <w:p w:rsidR="000A670B" w:rsidRDefault="009F4184" w:rsidP="008E2DAF">
      <w:pPr>
        <w:pStyle w:val="a7"/>
        <w:widowControl/>
        <w:shd w:val="clear" w:color="070000" w:fill="FFFFFF"/>
        <w:spacing w:beforeAutospacing="0" w:afterAutospacing="0" w:line="600" w:lineRule="exact"/>
        <w:ind w:firstLineChars="1000" w:firstLine="2800"/>
        <w:rPr>
          <w:rFonts w:ascii="宋体" w:hAnsi="宋体" w:cs="宋体"/>
          <w:sz w:val="28"/>
          <w:szCs w:val="28"/>
        </w:rPr>
      </w:pPr>
      <w:r>
        <w:rPr>
          <w:rFonts w:ascii="宋体" w:hAnsi="宋体" w:cs="宋体" w:hint="eastAsia"/>
          <w:sz w:val="28"/>
          <w:szCs w:val="28"/>
          <w:shd w:val="clear" w:color="080000" w:fill="FFFFFF"/>
        </w:rPr>
        <w:t>通讯地址：</w:t>
      </w:r>
      <w:r>
        <w:rPr>
          <w:rFonts w:ascii="宋体" w:hAnsi="宋体" w:cs="宋体" w:hint="eastAsia"/>
          <w:sz w:val="28"/>
          <w:szCs w:val="28"/>
          <w:u w:val="single"/>
          <w:shd w:val="clear" w:color="090000" w:fill="FFFFFF"/>
        </w:rPr>
        <w:t xml:space="preserve">                    </w:t>
      </w:r>
    </w:p>
    <w:p w:rsidR="00E31E68" w:rsidRPr="00E31E68" w:rsidRDefault="00E31E68">
      <w:pPr>
        <w:pStyle w:val="a7"/>
        <w:widowControl/>
        <w:shd w:val="clear" w:color="070000" w:fill="FFFFFF"/>
        <w:spacing w:beforeAutospacing="0" w:afterAutospacing="0" w:line="600" w:lineRule="exact"/>
        <w:ind w:firstLine="2800"/>
        <w:jc w:val="both"/>
        <w:rPr>
          <w:rFonts w:ascii="宋体" w:hAnsi="宋体" w:cs="宋体"/>
          <w:sz w:val="28"/>
          <w:szCs w:val="28"/>
          <w:u w:val="single"/>
          <w:shd w:val="clear" w:color="080000" w:fill="FFFFFF"/>
        </w:rPr>
      </w:pPr>
      <w:r w:rsidRPr="00E31E68">
        <w:rPr>
          <w:rFonts w:ascii="宋体" w:hAnsi="宋体" w:cs="宋体" w:hint="eastAsia"/>
          <w:sz w:val="28"/>
          <w:szCs w:val="28"/>
          <w:shd w:val="clear" w:color="080000" w:fill="FFFFFF"/>
        </w:rPr>
        <w:t>联系人：</w:t>
      </w:r>
      <w:r>
        <w:rPr>
          <w:rFonts w:ascii="宋体" w:hAnsi="宋体" w:cs="宋体" w:hint="eastAsia"/>
          <w:sz w:val="28"/>
          <w:szCs w:val="28"/>
          <w:u w:val="single"/>
          <w:shd w:val="clear" w:color="080000" w:fill="FFFFFF"/>
        </w:rPr>
        <w:t xml:space="preserve">                          </w:t>
      </w:r>
    </w:p>
    <w:p w:rsidR="000A670B" w:rsidRDefault="009F4184">
      <w:pPr>
        <w:pStyle w:val="a7"/>
        <w:widowControl/>
        <w:shd w:val="clear" w:color="070000" w:fill="FFFFFF"/>
        <w:spacing w:beforeAutospacing="0" w:afterAutospacing="0" w:line="600" w:lineRule="exact"/>
        <w:ind w:firstLine="2800"/>
        <w:jc w:val="both"/>
        <w:rPr>
          <w:rFonts w:ascii="宋体" w:hAnsi="宋体" w:cs="宋体"/>
          <w:sz w:val="28"/>
          <w:szCs w:val="28"/>
          <w:u w:val="single"/>
          <w:shd w:val="clear" w:color="090000" w:fill="FFFFFF"/>
        </w:rPr>
      </w:pPr>
      <w:r>
        <w:rPr>
          <w:rFonts w:ascii="宋体" w:hAnsi="宋体" w:cs="宋体" w:hint="eastAsia"/>
          <w:sz w:val="28"/>
          <w:szCs w:val="28"/>
          <w:shd w:val="clear" w:color="080000" w:fill="FFFFFF"/>
        </w:rPr>
        <w:t>电话：</w:t>
      </w:r>
      <w:r>
        <w:rPr>
          <w:rFonts w:ascii="宋体" w:hAnsi="宋体" w:cs="宋体" w:hint="eastAsia"/>
          <w:sz w:val="28"/>
          <w:szCs w:val="28"/>
          <w:u w:val="single"/>
          <w:shd w:val="clear" w:color="090000" w:fill="FFFFFF"/>
        </w:rPr>
        <w:t xml:space="preserve">                  </w:t>
      </w:r>
    </w:p>
    <w:p w:rsidR="000A670B" w:rsidRDefault="000A670B">
      <w:pPr>
        <w:widowControl/>
        <w:spacing w:line="460" w:lineRule="exact"/>
        <w:jc w:val="left"/>
        <w:rPr>
          <w:rFonts w:ascii="宋体" w:hAnsi="宋体" w:cs="宋体"/>
          <w:sz w:val="28"/>
          <w:szCs w:val="28"/>
        </w:rPr>
      </w:pPr>
    </w:p>
    <w:p w:rsidR="000A670B" w:rsidRDefault="000A670B">
      <w:pPr>
        <w:widowControl/>
        <w:spacing w:line="460" w:lineRule="exact"/>
        <w:jc w:val="left"/>
        <w:rPr>
          <w:rFonts w:ascii="宋体" w:hAnsi="宋体" w:cs="宋体"/>
          <w:sz w:val="28"/>
          <w:szCs w:val="28"/>
        </w:rPr>
      </w:pPr>
    </w:p>
    <w:p w:rsidR="000A670B" w:rsidRDefault="009F4184">
      <w:pPr>
        <w:pStyle w:val="a7"/>
        <w:widowControl/>
        <w:shd w:val="clear" w:color="070000" w:fill="FFFFFF"/>
        <w:spacing w:beforeAutospacing="0" w:afterAutospacing="0" w:line="460" w:lineRule="exact"/>
        <w:ind w:firstLine="420"/>
        <w:jc w:val="both"/>
        <w:rPr>
          <w:rFonts w:ascii="宋体" w:hAnsi="宋体" w:cs="宋体"/>
          <w:sz w:val="28"/>
          <w:szCs w:val="28"/>
        </w:rPr>
      </w:pPr>
      <w:r>
        <w:rPr>
          <w:rFonts w:ascii="宋体" w:hAnsi="宋体" w:cs="宋体" w:hint="eastAsia"/>
          <w:sz w:val="28"/>
          <w:szCs w:val="28"/>
          <w:shd w:val="clear" w:color="080000" w:fill="FFFFFF"/>
        </w:rPr>
        <w:t> </w:t>
      </w:r>
    </w:p>
    <w:p w:rsidR="0072652D" w:rsidRDefault="009F4184" w:rsidP="00CF3616">
      <w:pPr>
        <w:pStyle w:val="a7"/>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0A670B" w:rsidRDefault="00D803FC" w:rsidP="00CF3616">
      <w:pPr>
        <w:pStyle w:val="a7"/>
        <w:widowControl/>
        <w:shd w:val="clear" w:color="070000" w:fill="FFFFFF"/>
        <w:spacing w:beforeAutospacing="0" w:afterAutospacing="0" w:line="460" w:lineRule="exact"/>
        <w:ind w:firstLine="420"/>
        <w:jc w:val="both"/>
        <w:rPr>
          <w:rFonts w:ascii="宋体" w:hAnsi="宋体" w:cs="宋体"/>
          <w:sz w:val="28"/>
          <w:szCs w:val="28"/>
        </w:rPr>
      </w:pPr>
      <w:r>
        <w:rPr>
          <w:rFonts w:ascii="宋体" w:hAnsi="宋体" w:cs="宋体" w:hint="eastAsia"/>
          <w:b/>
          <w:sz w:val="28"/>
          <w:szCs w:val="28"/>
          <w:shd w:val="clear" w:color="080000" w:fill="FFFFFF"/>
        </w:rPr>
        <w:lastRenderedPageBreak/>
        <w:t>5</w:t>
      </w:r>
      <w:r w:rsidR="009F4184">
        <w:rPr>
          <w:rFonts w:ascii="宋体" w:hAnsi="宋体" w:cs="宋体" w:hint="eastAsia"/>
          <w:b/>
          <w:sz w:val="28"/>
          <w:szCs w:val="28"/>
          <w:shd w:val="clear" w:color="080000" w:fill="FFFFFF"/>
        </w:rPr>
        <w:t>、报价清单</w:t>
      </w:r>
    </w:p>
    <w:p w:rsidR="00655B08" w:rsidRDefault="00655B08" w:rsidP="00270BD0">
      <w:pPr>
        <w:spacing w:line="360" w:lineRule="auto"/>
        <w:ind w:leftChars="343" w:left="720" w:firstLineChars="940" w:firstLine="2642"/>
        <w:rPr>
          <w:rFonts w:ascii="宋体" w:hAnsi="宋体"/>
          <w:b/>
          <w:sz w:val="36"/>
          <w:szCs w:val="36"/>
        </w:rPr>
      </w:pPr>
      <w:r>
        <w:rPr>
          <w:rFonts w:hint="eastAsia"/>
          <w:b/>
          <w:sz w:val="28"/>
          <w:szCs w:val="28"/>
        </w:rPr>
        <w:t>分项报价清单</w:t>
      </w:r>
    </w:p>
    <w:tbl>
      <w:tblPr>
        <w:tblW w:w="9811"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27"/>
        <w:gridCol w:w="1560"/>
        <w:gridCol w:w="1417"/>
        <w:gridCol w:w="1026"/>
        <w:gridCol w:w="1092"/>
        <w:gridCol w:w="1161"/>
        <w:gridCol w:w="1134"/>
        <w:gridCol w:w="1494"/>
      </w:tblGrid>
      <w:tr w:rsidR="00967858" w:rsidTr="00967858">
        <w:trPr>
          <w:trHeight w:val="635"/>
        </w:trPr>
        <w:tc>
          <w:tcPr>
            <w:tcW w:w="927" w:type="dxa"/>
            <w:tcBorders>
              <w:right w:val="single" w:sz="4" w:space="0" w:color="auto"/>
            </w:tcBorders>
            <w:vAlign w:val="center"/>
          </w:tcPr>
          <w:p w:rsidR="00967858" w:rsidRDefault="00967858" w:rsidP="007F5025">
            <w:pPr>
              <w:spacing w:line="300" w:lineRule="exact"/>
              <w:jc w:val="center"/>
              <w:rPr>
                <w:rFonts w:ascii="宋体" w:hAnsi="宋体"/>
                <w:szCs w:val="21"/>
              </w:rPr>
            </w:pPr>
            <w:r>
              <w:rPr>
                <w:rFonts w:ascii="宋体" w:hAnsi="宋体" w:hint="eastAsia"/>
                <w:szCs w:val="21"/>
              </w:rPr>
              <w:t>序号</w:t>
            </w:r>
          </w:p>
        </w:tc>
        <w:tc>
          <w:tcPr>
            <w:tcW w:w="1560" w:type="dxa"/>
            <w:tcBorders>
              <w:left w:val="single" w:sz="4" w:space="0" w:color="auto"/>
              <w:right w:val="single" w:sz="4" w:space="0" w:color="auto"/>
            </w:tcBorders>
            <w:vAlign w:val="center"/>
          </w:tcPr>
          <w:p w:rsidR="00967858" w:rsidRDefault="00967858" w:rsidP="007F5025">
            <w:pPr>
              <w:spacing w:line="300" w:lineRule="exact"/>
              <w:jc w:val="center"/>
              <w:rPr>
                <w:rFonts w:ascii="宋体" w:hAnsi="宋体"/>
                <w:szCs w:val="21"/>
              </w:rPr>
            </w:pPr>
            <w:r>
              <w:rPr>
                <w:rFonts w:ascii="宋体" w:hAnsi="宋体" w:hint="eastAsia"/>
                <w:szCs w:val="21"/>
              </w:rPr>
              <w:t>设备名称</w:t>
            </w:r>
          </w:p>
        </w:tc>
        <w:tc>
          <w:tcPr>
            <w:tcW w:w="1417" w:type="dxa"/>
            <w:tcBorders>
              <w:left w:val="single" w:sz="4" w:space="0" w:color="auto"/>
            </w:tcBorders>
            <w:vAlign w:val="center"/>
          </w:tcPr>
          <w:p w:rsidR="00967858" w:rsidRDefault="00967858" w:rsidP="00655B08">
            <w:pPr>
              <w:spacing w:line="300" w:lineRule="exact"/>
              <w:jc w:val="center"/>
              <w:rPr>
                <w:rFonts w:ascii="宋体" w:hAnsi="宋体"/>
                <w:szCs w:val="21"/>
              </w:rPr>
            </w:pPr>
            <w:r w:rsidRPr="00A27B32">
              <w:rPr>
                <w:rFonts w:ascii="宋体" w:hAnsi="宋体" w:hint="eastAsia"/>
                <w:szCs w:val="21"/>
              </w:rPr>
              <w:t>规格参数</w:t>
            </w:r>
            <w:r>
              <w:rPr>
                <w:rFonts w:ascii="宋体" w:hAnsi="宋体" w:hint="eastAsia"/>
                <w:szCs w:val="21"/>
              </w:rPr>
              <w:t>及要求</w:t>
            </w:r>
          </w:p>
        </w:tc>
        <w:tc>
          <w:tcPr>
            <w:tcW w:w="1026" w:type="dxa"/>
            <w:vAlign w:val="center"/>
          </w:tcPr>
          <w:p w:rsidR="00967858" w:rsidRDefault="00967858" w:rsidP="007F5025">
            <w:pPr>
              <w:spacing w:line="300" w:lineRule="exact"/>
              <w:jc w:val="center"/>
              <w:rPr>
                <w:rFonts w:ascii="宋体" w:hAnsi="宋体"/>
                <w:szCs w:val="21"/>
              </w:rPr>
            </w:pPr>
            <w:r>
              <w:rPr>
                <w:rFonts w:ascii="宋体" w:hAnsi="宋体" w:hint="eastAsia"/>
                <w:szCs w:val="21"/>
              </w:rPr>
              <w:t>单位</w:t>
            </w:r>
          </w:p>
        </w:tc>
        <w:tc>
          <w:tcPr>
            <w:tcW w:w="1092" w:type="dxa"/>
            <w:vAlign w:val="center"/>
          </w:tcPr>
          <w:p w:rsidR="00967858" w:rsidRDefault="00967858" w:rsidP="007F5025">
            <w:pPr>
              <w:spacing w:line="300" w:lineRule="exact"/>
              <w:jc w:val="center"/>
              <w:rPr>
                <w:rFonts w:ascii="宋体" w:hAnsi="宋体"/>
                <w:szCs w:val="21"/>
              </w:rPr>
            </w:pPr>
            <w:r>
              <w:rPr>
                <w:rFonts w:ascii="宋体" w:hAnsi="宋体" w:hint="eastAsia"/>
                <w:szCs w:val="21"/>
              </w:rPr>
              <w:t>数量</w:t>
            </w:r>
          </w:p>
        </w:tc>
        <w:tc>
          <w:tcPr>
            <w:tcW w:w="1161" w:type="dxa"/>
            <w:tcBorders>
              <w:left w:val="single" w:sz="4" w:space="0" w:color="auto"/>
            </w:tcBorders>
            <w:vAlign w:val="center"/>
          </w:tcPr>
          <w:p w:rsidR="00967858" w:rsidRDefault="00967858" w:rsidP="007F5025">
            <w:pPr>
              <w:spacing w:line="300" w:lineRule="exact"/>
              <w:jc w:val="center"/>
              <w:rPr>
                <w:rFonts w:ascii="宋体" w:hAnsi="宋体"/>
                <w:szCs w:val="21"/>
              </w:rPr>
            </w:pPr>
            <w:r>
              <w:rPr>
                <w:rFonts w:ascii="宋体" w:hAnsi="宋体" w:hint="eastAsia"/>
                <w:szCs w:val="21"/>
              </w:rPr>
              <w:t>综合单价（元）</w:t>
            </w:r>
          </w:p>
        </w:tc>
        <w:tc>
          <w:tcPr>
            <w:tcW w:w="1134" w:type="dxa"/>
            <w:vAlign w:val="center"/>
          </w:tcPr>
          <w:p w:rsidR="00967858" w:rsidRDefault="00967858" w:rsidP="007F5025">
            <w:pPr>
              <w:spacing w:line="300" w:lineRule="exact"/>
              <w:jc w:val="center"/>
              <w:rPr>
                <w:rFonts w:ascii="宋体" w:hAnsi="宋体"/>
                <w:szCs w:val="21"/>
              </w:rPr>
            </w:pPr>
            <w:r>
              <w:rPr>
                <w:rFonts w:ascii="宋体" w:hAnsi="宋体" w:hint="eastAsia"/>
                <w:szCs w:val="21"/>
              </w:rPr>
              <w:t>合 价（元）</w:t>
            </w:r>
          </w:p>
        </w:tc>
        <w:tc>
          <w:tcPr>
            <w:tcW w:w="1494" w:type="dxa"/>
            <w:vAlign w:val="center"/>
          </w:tcPr>
          <w:p w:rsidR="00967858" w:rsidRDefault="00967858" w:rsidP="007F5025">
            <w:pPr>
              <w:spacing w:line="300" w:lineRule="exact"/>
              <w:ind w:leftChars="-38" w:left="-80" w:rightChars="-45" w:right="-94"/>
              <w:jc w:val="center"/>
              <w:rPr>
                <w:rFonts w:ascii="宋体" w:hAnsi="宋体"/>
                <w:szCs w:val="21"/>
              </w:rPr>
            </w:pPr>
            <w:r>
              <w:rPr>
                <w:rFonts w:ascii="宋体" w:hAnsi="宋体" w:hint="eastAsia"/>
                <w:szCs w:val="21"/>
              </w:rPr>
              <w:t>品牌</w:t>
            </w:r>
          </w:p>
        </w:tc>
      </w:tr>
      <w:tr w:rsidR="00967858" w:rsidTr="00967858">
        <w:trPr>
          <w:trHeight w:val="696"/>
        </w:trPr>
        <w:tc>
          <w:tcPr>
            <w:tcW w:w="927" w:type="dxa"/>
            <w:tcBorders>
              <w:right w:val="single" w:sz="4" w:space="0" w:color="auto"/>
            </w:tcBorders>
            <w:shd w:val="clear" w:color="auto" w:fill="auto"/>
            <w:vAlign w:val="center"/>
          </w:tcPr>
          <w:p w:rsidR="00967858" w:rsidRDefault="00A93031" w:rsidP="007F5025">
            <w:pPr>
              <w:widowControl/>
              <w:spacing w:line="360" w:lineRule="auto"/>
              <w:jc w:val="center"/>
              <w:textAlignment w:val="center"/>
              <w:rPr>
                <w:rFonts w:ascii="宋体" w:hAnsi="宋体"/>
                <w:sz w:val="24"/>
              </w:rPr>
            </w:pPr>
            <w:r w:rsidRPr="008B1E5D">
              <w:rPr>
                <w:rFonts w:ascii="宋体" w:hAnsi="宋体" w:hint="eastAsia"/>
                <w:szCs w:val="21"/>
              </w:rPr>
              <w:t>1</w:t>
            </w:r>
          </w:p>
        </w:tc>
        <w:tc>
          <w:tcPr>
            <w:tcW w:w="1560" w:type="dxa"/>
            <w:tcBorders>
              <w:left w:val="single" w:sz="4" w:space="0" w:color="auto"/>
              <w:right w:val="single" w:sz="4" w:space="0" w:color="auto"/>
            </w:tcBorders>
            <w:shd w:val="clear" w:color="auto" w:fill="FFFFFF"/>
            <w:vAlign w:val="center"/>
          </w:tcPr>
          <w:p w:rsidR="00967858" w:rsidRDefault="00967858" w:rsidP="007F5025">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7F5025">
            <w:pPr>
              <w:spacing w:line="300" w:lineRule="exact"/>
              <w:jc w:val="center"/>
              <w:rPr>
                <w:rFonts w:ascii="宋体" w:hAnsi="宋体"/>
                <w:sz w:val="24"/>
              </w:rPr>
            </w:pPr>
          </w:p>
        </w:tc>
        <w:tc>
          <w:tcPr>
            <w:tcW w:w="1026" w:type="dxa"/>
            <w:shd w:val="clear" w:color="auto" w:fill="FFFFFF"/>
            <w:vAlign w:val="center"/>
          </w:tcPr>
          <w:p w:rsidR="00967858" w:rsidRDefault="00967858" w:rsidP="007F5025">
            <w:pPr>
              <w:widowControl/>
              <w:spacing w:line="360" w:lineRule="auto"/>
              <w:jc w:val="center"/>
              <w:textAlignment w:val="center"/>
              <w:rPr>
                <w:rFonts w:ascii="宋体" w:hAnsi="宋体"/>
                <w:sz w:val="24"/>
              </w:rPr>
            </w:pPr>
          </w:p>
        </w:tc>
        <w:tc>
          <w:tcPr>
            <w:tcW w:w="1092" w:type="dxa"/>
            <w:shd w:val="clear" w:color="auto" w:fill="FFFFFF"/>
            <w:vAlign w:val="center"/>
          </w:tcPr>
          <w:p w:rsidR="00967858" w:rsidRDefault="00967858" w:rsidP="007F5025">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7F5025">
            <w:pPr>
              <w:spacing w:line="300" w:lineRule="exact"/>
              <w:rPr>
                <w:rFonts w:ascii="宋体" w:hAnsi="宋体"/>
                <w:sz w:val="24"/>
              </w:rPr>
            </w:pPr>
          </w:p>
        </w:tc>
        <w:tc>
          <w:tcPr>
            <w:tcW w:w="1134" w:type="dxa"/>
            <w:vAlign w:val="center"/>
          </w:tcPr>
          <w:p w:rsidR="00967858" w:rsidRDefault="00967858" w:rsidP="007F5025">
            <w:pPr>
              <w:spacing w:line="300" w:lineRule="exact"/>
              <w:rPr>
                <w:rFonts w:ascii="宋体" w:hAnsi="宋体"/>
                <w:sz w:val="24"/>
              </w:rPr>
            </w:pPr>
          </w:p>
        </w:tc>
        <w:tc>
          <w:tcPr>
            <w:tcW w:w="1494" w:type="dxa"/>
          </w:tcPr>
          <w:p w:rsidR="00967858" w:rsidRDefault="00967858" w:rsidP="007F5025">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7F5025">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7F5025">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7F5025">
            <w:pPr>
              <w:spacing w:line="300" w:lineRule="exact"/>
              <w:jc w:val="center"/>
              <w:rPr>
                <w:rFonts w:ascii="宋体" w:hAnsi="宋体"/>
                <w:sz w:val="24"/>
              </w:rPr>
            </w:pPr>
          </w:p>
        </w:tc>
        <w:tc>
          <w:tcPr>
            <w:tcW w:w="1026" w:type="dxa"/>
            <w:shd w:val="clear" w:color="auto" w:fill="FFFFFF"/>
            <w:vAlign w:val="center"/>
          </w:tcPr>
          <w:p w:rsidR="00967858" w:rsidRDefault="00967858" w:rsidP="007F5025">
            <w:pPr>
              <w:widowControl/>
              <w:spacing w:line="360" w:lineRule="auto"/>
              <w:jc w:val="center"/>
              <w:textAlignment w:val="center"/>
              <w:rPr>
                <w:rFonts w:ascii="宋体" w:hAnsi="宋体"/>
                <w:sz w:val="24"/>
              </w:rPr>
            </w:pPr>
          </w:p>
        </w:tc>
        <w:tc>
          <w:tcPr>
            <w:tcW w:w="1092" w:type="dxa"/>
            <w:shd w:val="clear" w:color="auto" w:fill="FFFFFF"/>
            <w:vAlign w:val="center"/>
          </w:tcPr>
          <w:p w:rsidR="00967858" w:rsidRDefault="00967858" w:rsidP="007F5025">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7F5025">
            <w:pPr>
              <w:spacing w:line="300" w:lineRule="exact"/>
              <w:rPr>
                <w:rFonts w:ascii="宋体" w:hAnsi="宋体"/>
                <w:sz w:val="24"/>
              </w:rPr>
            </w:pPr>
          </w:p>
        </w:tc>
        <w:tc>
          <w:tcPr>
            <w:tcW w:w="1134" w:type="dxa"/>
            <w:vAlign w:val="center"/>
          </w:tcPr>
          <w:p w:rsidR="00967858" w:rsidRDefault="00967858" w:rsidP="007F5025">
            <w:pPr>
              <w:spacing w:line="300" w:lineRule="exact"/>
              <w:rPr>
                <w:rFonts w:ascii="宋体" w:hAnsi="宋体"/>
                <w:sz w:val="24"/>
              </w:rPr>
            </w:pPr>
          </w:p>
        </w:tc>
        <w:tc>
          <w:tcPr>
            <w:tcW w:w="1494" w:type="dxa"/>
          </w:tcPr>
          <w:p w:rsidR="00967858" w:rsidRDefault="00967858" w:rsidP="007F5025">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7F5025">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7F5025">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7F5025">
            <w:pPr>
              <w:spacing w:line="300" w:lineRule="exact"/>
              <w:jc w:val="center"/>
              <w:rPr>
                <w:rFonts w:ascii="宋体" w:hAnsi="宋体"/>
                <w:sz w:val="24"/>
              </w:rPr>
            </w:pPr>
          </w:p>
        </w:tc>
        <w:tc>
          <w:tcPr>
            <w:tcW w:w="1026" w:type="dxa"/>
            <w:shd w:val="clear" w:color="auto" w:fill="FFFFFF"/>
            <w:vAlign w:val="center"/>
          </w:tcPr>
          <w:p w:rsidR="00967858" w:rsidRDefault="00967858" w:rsidP="007F5025">
            <w:pPr>
              <w:spacing w:line="360" w:lineRule="auto"/>
              <w:jc w:val="center"/>
              <w:rPr>
                <w:rFonts w:ascii="宋体" w:hAnsi="宋体"/>
                <w:sz w:val="24"/>
              </w:rPr>
            </w:pPr>
          </w:p>
        </w:tc>
        <w:tc>
          <w:tcPr>
            <w:tcW w:w="1092" w:type="dxa"/>
            <w:shd w:val="clear" w:color="auto" w:fill="FFFFFF"/>
            <w:vAlign w:val="center"/>
          </w:tcPr>
          <w:p w:rsidR="00967858" w:rsidRDefault="00967858" w:rsidP="007F5025">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7F5025">
            <w:pPr>
              <w:spacing w:line="300" w:lineRule="exact"/>
              <w:rPr>
                <w:rFonts w:ascii="宋体" w:hAnsi="宋体"/>
                <w:sz w:val="24"/>
              </w:rPr>
            </w:pPr>
          </w:p>
        </w:tc>
        <w:tc>
          <w:tcPr>
            <w:tcW w:w="1134" w:type="dxa"/>
            <w:vAlign w:val="center"/>
          </w:tcPr>
          <w:p w:rsidR="00967858" w:rsidRDefault="00967858" w:rsidP="007F5025">
            <w:pPr>
              <w:spacing w:line="300" w:lineRule="exact"/>
              <w:rPr>
                <w:rFonts w:ascii="宋体" w:hAnsi="宋体"/>
                <w:sz w:val="24"/>
              </w:rPr>
            </w:pPr>
          </w:p>
        </w:tc>
        <w:tc>
          <w:tcPr>
            <w:tcW w:w="1494" w:type="dxa"/>
          </w:tcPr>
          <w:p w:rsidR="00967858" w:rsidRDefault="00967858" w:rsidP="007F5025">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7F5025">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7F5025">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7F5025">
            <w:pPr>
              <w:spacing w:line="300" w:lineRule="exact"/>
              <w:jc w:val="center"/>
              <w:rPr>
                <w:rFonts w:ascii="宋体" w:hAnsi="宋体"/>
                <w:sz w:val="24"/>
              </w:rPr>
            </w:pPr>
          </w:p>
        </w:tc>
        <w:tc>
          <w:tcPr>
            <w:tcW w:w="1026" w:type="dxa"/>
            <w:shd w:val="clear" w:color="auto" w:fill="FFFFFF"/>
            <w:vAlign w:val="center"/>
          </w:tcPr>
          <w:p w:rsidR="00967858" w:rsidRDefault="00967858" w:rsidP="007F5025">
            <w:pPr>
              <w:spacing w:line="360" w:lineRule="auto"/>
              <w:jc w:val="center"/>
              <w:rPr>
                <w:rFonts w:ascii="宋体" w:hAnsi="宋体"/>
                <w:sz w:val="24"/>
              </w:rPr>
            </w:pPr>
          </w:p>
        </w:tc>
        <w:tc>
          <w:tcPr>
            <w:tcW w:w="1092" w:type="dxa"/>
            <w:shd w:val="clear" w:color="auto" w:fill="FFFFFF"/>
            <w:vAlign w:val="center"/>
          </w:tcPr>
          <w:p w:rsidR="00967858" w:rsidRDefault="00967858" w:rsidP="007F5025">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7F5025">
            <w:pPr>
              <w:spacing w:line="300" w:lineRule="exact"/>
              <w:rPr>
                <w:rFonts w:ascii="宋体" w:hAnsi="宋体"/>
                <w:sz w:val="24"/>
              </w:rPr>
            </w:pPr>
          </w:p>
        </w:tc>
        <w:tc>
          <w:tcPr>
            <w:tcW w:w="1134" w:type="dxa"/>
            <w:vAlign w:val="center"/>
          </w:tcPr>
          <w:p w:rsidR="00967858" w:rsidRDefault="00967858" w:rsidP="007F5025">
            <w:pPr>
              <w:spacing w:line="300" w:lineRule="exact"/>
              <w:rPr>
                <w:rFonts w:ascii="宋体" w:hAnsi="宋体"/>
                <w:sz w:val="24"/>
              </w:rPr>
            </w:pPr>
          </w:p>
        </w:tc>
        <w:tc>
          <w:tcPr>
            <w:tcW w:w="1494" w:type="dxa"/>
          </w:tcPr>
          <w:p w:rsidR="00967858" w:rsidRDefault="00967858" w:rsidP="007F5025">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7F5025">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7F5025">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7F5025">
            <w:pPr>
              <w:spacing w:line="300" w:lineRule="exact"/>
              <w:jc w:val="center"/>
              <w:rPr>
                <w:rFonts w:ascii="宋体" w:hAnsi="宋体"/>
                <w:sz w:val="24"/>
              </w:rPr>
            </w:pPr>
          </w:p>
        </w:tc>
        <w:tc>
          <w:tcPr>
            <w:tcW w:w="1026" w:type="dxa"/>
            <w:shd w:val="clear" w:color="auto" w:fill="FFFFFF"/>
            <w:vAlign w:val="center"/>
          </w:tcPr>
          <w:p w:rsidR="00967858" w:rsidRDefault="00967858" w:rsidP="007F5025">
            <w:pPr>
              <w:spacing w:line="360" w:lineRule="auto"/>
              <w:jc w:val="center"/>
              <w:rPr>
                <w:rFonts w:ascii="宋体" w:hAnsi="宋体"/>
                <w:sz w:val="24"/>
              </w:rPr>
            </w:pPr>
          </w:p>
        </w:tc>
        <w:tc>
          <w:tcPr>
            <w:tcW w:w="1092" w:type="dxa"/>
            <w:shd w:val="clear" w:color="auto" w:fill="FFFFFF"/>
            <w:vAlign w:val="center"/>
          </w:tcPr>
          <w:p w:rsidR="00967858" w:rsidRDefault="00967858" w:rsidP="007F5025">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7F5025">
            <w:pPr>
              <w:spacing w:line="300" w:lineRule="exact"/>
              <w:rPr>
                <w:rFonts w:ascii="宋体" w:hAnsi="宋体"/>
                <w:sz w:val="24"/>
              </w:rPr>
            </w:pPr>
          </w:p>
        </w:tc>
        <w:tc>
          <w:tcPr>
            <w:tcW w:w="1134" w:type="dxa"/>
            <w:vAlign w:val="center"/>
          </w:tcPr>
          <w:p w:rsidR="00967858" w:rsidRDefault="00967858" w:rsidP="007F5025">
            <w:pPr>
              <w:spacing w:line="300" w:lineRule="exact"/>
              <w:rPr>
                <w:rFonts w:ascii="宋体" w:hAnsi="宋体"/>
                <w:sz w:val="24"/>
              </w:rPr>
            </w:pPr>
          </w:p>
        </w:tc>
        <w:tc>
          <w:tcPr>
            <w:tcW w:w="1494" w:type="dxa"/>
          </w:tcPr>
          <w:p w:rsidR="00967858" w:rsidRDefault="00967858" w:rsidP="007F5025">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7F5025">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7F5025">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7F5025">
            <w:pPr>
              <w:spacing w:line="300" w:lineRule="exact"/>
              <w:jc w:val="center"/>
              <w:rPr>
                <w:rFonts w:ascii="宋体" w:hAnsi="宋体"/>
                <w:sz w:val="24"/>
              </w:rPr>
            </w:pPr>
          </w:p>
        </w:tc>
        <w:tc>
          <w:tcPr>
            <w:tcW w:w="1026" w:type="dxa"/>
            <w:shd w:val="clear" w:color="auto" w:fill="FFFFFF"/>
            <w:vAlign w:val="center"/>
          </w:tcPr>
          <w:p w:rsidR="00967858" w:rsidRDefault="00967858" w:rsidP="007F5025">
            <w:pPr>
              <w:spacing w:line="360" w:lineRule="auto"/>
              <w:jc w:val="center"/>
              <w:rPr>
                <w:rFonts w:ascii="宋体" w:hAnsi="宋体"/>
                <w:sz w:val="24"/>
              </w:rPr>
            </w:pPr>
          </w:p>
        </w:tc>
        <w:tc>
          <w:tcPr>
            <w:tcW w:w="1092" w:type="dxa"/>
            <w:shd w:val="clear" w:color="auto" w:fill="FFFFFF"/>
            <w:vAlign w:val="center"/>
          </w:tcPr>
          <w:p w:rsidR="00967858" w:rsidRDefault="00967858" w:rsidP="007F5025">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7F5025">
            <w:pPr>
              <w:spacing w:line="300" w:lineRule="exact"/>
              <w:rPr>
                <w:rFonts w:ascii="宋体" w:hAnsi="宋体"/>
                <w:sz w:val="24"/>
              </w:rPr>
            </w:pPr>
          </w:p>
        </w:tc>
        <w:tc>
          <w:tcPr>
            <w:tcW w:w="1134" w:type="dxa"/>
            <w:vAlign w:val="center"/>
          </w:tcPr>
          <w:p w:rsidR="00967858" w:rsidRDefault="00967858" w:rsidP="007F5025">
            <w:pPr>
              <w:spacing w:line="300" w:lineRule="exact"/>
              <w:rPr>
                <w:rFonts w:ascii="宋体" w:hAnsi="宋体"/>
                <w:sz w:val="24"/>
              </w:rPr>
            </w:pPr>
          </w:p>
        </w:tc>
        <w:tc>
          <w:tcPr>
            <w:tcW w:w="1494" w:type="dxa"/>
          </w:tcPr>
          <w:p w:rsidR="00967858" w:rsidRDefault="00967858" w:rsidP="007F5025">
            <w:pPr>
              <w:spacing w:line="300" w:lineRule="exact"/>
              <w:rPr>
                <w:rFonts w:ascii="宋体" w:hAnsi="宋体"/>
                <w:sz w:val="24"/>
              </w:rPr>
            </w:pPr>
          </w:p>
        </w:tc>
      </w:tr>
      <w:tr w:rsidR="00967858" w:rsidTr="00967858">
        <w:trPr>
          <w:trHeight w:val="696"/>
        </w:trPr>
        <w:tc>
          <w:tcPr>
            <w:tcW w:w="927" w:type="dxa"/>
            <w:tcBorders>
              <w:right w:val="single" w:sz="4" w:space="0" w:color="auto"/>
            </w:tcBorders>
            <w:shd w:val="clear" w:color="auto" w:fill="auto"/>
            <w:vAlign w:val="center"/>
          </w:tcPr>
          <w:p w:rsidR="00967858" w:rsidRDefault="00967858" w:rsidP="007F5025">
            <w:pPr>
              <w:widowControl/>
              <w:spacing w:line="360" w:lineRule="auto"/>
              <w:jc w:val="center"/>
              <w:textAlignment w:val="center"/>
              <w:rPr>
                <w:rFonts w:ascii="宋体" w:hAnsi="宋体"/>
                <w:sz w:val="24"/>
              </w:rPr>
            </w:pPr>
          </w:p>
        </w:tc>
        <w:tc>
          <w:tcPr>
            <w:tcW w:w="1560" w:type="dxa"/>
            <w:tcBorders>
              <w:left w:val="single" w:sz="4" w:space="0" w:color="auto"/>
              <w:right w:val="single" w:sz="4" w:space="0" w:color="auto"/>
            </w:tcBorders>
            <w:shd w:val="clear" w:color="auto" w:fill="FFFFFF"/>
            <w:vAlign w:val="center"/>
          </w:tcPr>
          <w:p w:rsidR="00967858" w:rsidRDefault="00967858" w:rsidP="007F5025">
            <w:pPr>
              <w:widowControl/>
              <w:spacing w:line="360" w:lineRule="auto"/>
              <w:jc w:val="center"/>
              <w:textAlignment w:val="center"/>
              <w:rPr>
                <w:rFonts w:ascii="宋体" w:hAnsi="宋体"/>
                <w:sz w:val="24"/>
              </w:rPr>
            </w:pPr>
          </w:p>
        </w:tc>
        <w:tc>
          <w:tcPr>
            <w:tcW w:w="1417" w:type="dxa"/>
            <w:tcBorders>
              <w:left w:val="single" w:sz="4" w:space="0" w:color="auto"/>
            </w:tcBorders>
            <w:shd w:val="clear" w:color="auto" w:fill="auto"/>
            <w:vAlign w:val="center"/>
          </w:tcPr>
          <w:p w:rsidR="00967858" w:rsidRDefault="00967858" w:rsidP="007F5025">
            <w:pPr>
              <w:spacing w:line="300" w:lineRule="exact"/>
              <w:jc w:val="center"/>
              <w:rPr>
                <w:rFonts w:ascii="宋体" w:hAnsi="宋体"/>
                <w:sz w:val="24"/>
              </w:rPr>
            </w:pPr>
          </w:p>
        </w:tc>
        <w:tc>
          <w:tcPr>
            <w:tcW w:w="1026" w:type="dxa"/>
            <w:shd w:val="clear" w:color="auto" w:fill="FFFFFF"/>
            <w:vAlign w:val="center"/>
          </w:tcPr>
          <w:p w:rsidR="00967858" w:rsidRDefault="00967858" w:rsidP="007F5025">
            <w:pPr>
              <w:spacing w:line="360" w:lineRule="auto"/>
              <w:jc w:val="center"/>
              <w:rPr>
                <w:rFonts w:ascii="宋体" w:hAnsi="宋体"/>
                <w:sz w:val="24"/>
              </w:rPr>
            </w:pPr>
          </w:p>
        </w:tc>
        <w:tc>
          <w:tcPr>
            <w:tcW w:w="1092" w:type="dxa"/>
            <w:shd w:val="clear" w:color="auto" w:fill="FFFFFF"/>
            <w:vAlign w:val="center"/>
          </w:tcPr>
          <w:p w:rsidR="00967858" w:rsidRDefault="00967858" w:rsidP="007F5025">
            <w:pPr>
              <w:widowControl/>
              <w:spacing w:line="360" w:lineRule="auto"/>
              <w:jc w:val="center"/>
              <w:textAlignment w:val="center"/>
              <w:rPr>
                <w:rFonts w:ascii="宋体" w:hAnsi="宋体"/>
                <w:sz w:val="24"/>
              </w:rPr>
            </w:pPr>
          </w:p>
        </w:tc>
        <w:tc>
          <w:tcPr>
            <w:tcW w:w="1161" w:type="dxa"/>
            <w:tcBorders>
              <w:left w:val="single" w:sz="4" w:space="0" w:color="auto"/>
            </w:tcBorders>
            <w:vAlign w:val="center"/>
          </w:tcPr>
          <w:p w:rsidR="00967858" w:rsidRDefault="00967858" w:rsidP="007F5025">
            <w:pPr>
              <w:spacing w:line="300" w:lineRule="exact"/>
              <w:rPr>
                <w:rFonts w:ascii="宋体" w:hAnsi="宋体"/>
                <w:sz w:val="24"/>
              </w:rPr>
            </w:pPr>
          </w:p>
        </w:tc>
        <w:tc>
          <w:tcPr>
            <w:tcW w:w="1134" w:type="dxa"/>
            <w:vAlign w:val="center"/>
          </w:tcPr>
          <w:p w:rsidR="00967858" w:rsidRDefault="00967858" w:rsidP="007F5025">
            <w:pPr>
              <w:spacing w:line="300" w:lineRule="exact"/>
              <w:rPr>
                <w:rFonts w:ascii="宋体" w:hAnsi="宋体"/>
                <w:sz w:val="24"/>
              </w:rPr>
            </w:pPr>
          </w:p>
        </w:tc>
        <w:tc>
          <w:tcPr>
            <w:tcW w:w="1494" w:type="dxa"/>
          </w:tcPr>
          <w:p w:rsidR="00967858" w:rsidRDefault="00967858" w:rsidP="007F5025">
            <w:pPr>
              <w:spacing w:line="300" w:lineRule="exact"/>
              <w:rPr>
                <w:rFonts w:ascii="宋体" w:hAnsi="宋体"/>
                <w:sz w:val="24"/>
              </w:rPr>
            </w:pPr>
          </w:p>
        </w:tc>
      </w:tr>
      <w:tr w:rsidR="00655B08" w:rsidTr="00967858">
        <w:trPr>
          <w:trHeight w:val="696"/>
        </w:trPr>
        <w:tc>
          <w:tcPr>
            <w:tcW w:w="9811" w:type="dxa"/>
            <w:gridSpan w:val="8"/>
            <w:vAlign w:val="center"/>
          </w:tcPr>
          <w:p w:rsidR="00655B08" w:rsidRDefault="00655B08" w:rsidP="004A29F0">
            <w:pPr>
              <w:spacing w:line="300" w:lineRule="exact"/>
              <w:rPr>
                <w:rFonts w:ascii="宋体" w:hAnsi="宋体"/>
                <w:sz w:val="24"/>
              </w:rPr>
            </w:pPr>
            <w:r>
              <w:rPr>
                <w:rFonts w:ascii="宋体" w:hAnsi="宋体" w:hint="eastAsia"/>
                <w:b/>
                <w:sz w:val="24"/>
              </w:rPr>
              <w:t>总报价：</w:t>
            </w:r>
            <w:r>
              <w:rPr>
                <w:rFonts w:ascii="宋体" w:hAnsi="宋体" w:hint="eastAsia"/>
                <w:b/>
                <w:sz w:val="24"/>
                <w:u w:val="single"/>
              </w:rPr>
              <w:t xml:space="preserve">               </w:t>
            </w:r>
            <w:r>
              <w:rPr>
                <w:rFonts w:ascii="宋体" w:hAnsi="宋体" w:hint="eastAsia"/>
                <w:b/>
                <w:sz w:val="24"/>
              </w:rPr>
              <w:t>元；小写：</w:t>
            </w:r>
            <w:r>
              <w:rPr>
                <w:rFonts w:ascii="宋体" w:hAnsi="宋体" w:hint="eastAsia"/>
                <w:b/>
                <w:sz w:val="24"/>
                <w:u w:val="single"/>
              </w:rPr>
              <w:t xml:space="preserve">         </w:t>
            </w:r>
            <w:r>
              <w:rPr>
                <w:rFonts w:ascii="宋体" w:hAnsi="宋体" w:hint="eastAsia"/>
                <w:b/>
                <w:sz w:val="24"/>
              </w:rPr>
              <w:t xml:space="preserve"> 元；（填入</w:t>
            </w:r>
            <w:r w:rsidR="004A29F0">
              <w:rPr>
                <w:rFonts w:ascii="宋体" w:hAnsi="宋体" w:hint="eastAsia"/>
                <w:b/>
                <w:sz w:val="24"/>
              </w:rPr>
              <w:t>报价</w:t>
            </w:r>
            <w:r>
              <w:rPr>
                <w:rFonts w:ascii="宋体" w:hAnsi="宋体" w:hint="eastAsia"/>
                <w:b/>
                <w:sz w:val="24"/>
              </w:rPr>
              <w:t>函表）</w:t>
            </w:r>
          </w:p>
        </w:tc>
      </w:tr>
    </w:tbl>
    <w:p w:rsidR="00655B08" w:rsidRPr="00655B08" w:rsidRDefault="00655B08">
      <w:pPr>
        <w:pStyle w:val="a7"/>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rsidR="000A670B" w:rsidRDefault="006C1370">
      <w:pPr>
        <w:widowControl/>
        <w:shd w:val="clear" w:color="auto" w:fill="FFFFFF"/>
        <w:spacing w:line="440" w:lineRule="exact"/>
        <w:ind w:firstLineChars="300" w:firstLine="630"/>
        <w:rPr>
          <w:rFonts w:ascii="宋体" w:hAnsi="宋体"/>
          <w:kern w:val="0"/>
          <w:szCs w:val="21"/>
        </w:rPr>
      </w:pPr>
      <w:r>
        <w:rPr>
          <w:rFonts w:ascii="宋体" w:hint="eastAsia"/>
          <w:bCs/>
          <w:szCs w:val="21"/>
        </w:rPr>
        <w:t>注：</w:t>
      </w:r>
      <w:r w:rsidR="009F4184">
        <w:rPr>
          <w:rFonts w:ascii="宋体" w:hint="eastAsia"/>
          <w:bCs/>
          <w:szCs w:val="21"/>
        </w:rPr>
        <w:t>综合单价包括：货物设备费、人工费、材料费（含主材及辅材）、装卸费、运输费、安装费、调试费、管理费、利润、风险费用、代理费、评委费、验收及后期服务及国家对中标单位征收的各种税费等所有一切费用，招标人不再为此项目支付任何费用，综合单价今后将不作任何调整。</w:t>
      </w:r>
    </w:p>
    <w:p w:rsidR="000A670B" w:rsidRDefault="000A670B">
      <w:pPr>
        <w:pStyle w:val="a7"/>
        <w:widowControl/>
        <w:shd w:val="clear" w:color="070000" w:fill="FFFFFF"/>
        <w:spacing w:beforeAutospacing="0" w:afterAutospacing="0" w:line="460" w:lineRule="exact"/>
        <w:rPr>
          <w:rFonts w:ascii="宋体" w:hAnsi="宋体" w:cs="宋体"/>
          <w:sz w:val="28"/>
          <w:szCs w:val="28"/>
          <w:shd w:val="clear" w:color="080000" w:fill="FFFFFF"/>
        </w:rPr>
      </w:pPr>
    </w:p>
    <w:p w:rsidR="000A670B" w:rsidRDefault="009F4184" w:rsidP="00B365E7">
      <w:pPr>
        <w:pStyle w:val="a7"/>
        <w:widowControl/>
        <w:shd w:val="clear" w:color="070000" w:fill="FFFFFF"/>
        <w:spacing w:beforeAutospacing="0" w:afterAutospacing="0" w:line="460" w:lineRule="exact"/>
        <w:ind w:firstLineChars="150" w:firstLine="420"/>
        <w:rPr>
          <w:rFonts w:ascii="宋体" w:hAnsi="宋体" w:cs="宋体"/>
          <w:sz w:val="28"/>
          <w:szCs w:val="28"/>
        </w:rPr>
      </w:pPr>
      <w:r>
        <w:rPr>
          <w:rFonts w:ascii="宋体" w:hAnsi="宋体" w:cs="宋体" w:hint="eastAsia"/>
          <w:sz w:val="28"/>
          <w:szCs w:val="28"/>
          <w:shd w:val="clear" w:color="080000" w:fill="FFFFFF"/>
        </w:rPr>
        <w:t>供应商：</w:t>
      </w:r>
      <w:r>
        <w:rPr>
          <w:rFonts w:ascii="宋体" w:hAnsi="宋体" w:cs="宋体" w:hint="eastAsia"/>
          <w:sz w:val="28"/>
          <w:szCs w:val="28"/>
          <w:u w:val="single"/>
          <w:shd w:val="clear" w:color="090000" w:fill="FFFFFF"/>
        </w:rPr>
        <w:t>              （公章）</w:t>
      </w:r>
    </w:p>
    <w:p w:rsidR="000A670B" w:rsidRDefault="009F4184">
      <w:pPr>
        <w:pStyle w:val="a7"/>
        <w:widowControl/>
        <w:shd w:val="clear" w:color="070000" w:fill="FFFFFF"/>
        <w:spacing w:beforeAutospacing="0" w:afterAutospacing="0" w:line="700" w:lineRule="exact"/>
        <w:ind w:firstLine="420"/>
        <w:rPr>
          <w:rFonts w:ascii="宋体" w:hAnsi="宋体" w:cs="宋体"/>
          <w:sz w:val="28"/>
          <w:szCs w:val="28"/>
        </w:rPr>
      </w:pPr>
      <w:r>
        <w:rPr>
          <w:rFonts w:ascii="宋体" w:hAnsi="宋体" w:cs="宋体" w:hint="eastAsia"/>
          <w:sz w:val="28"/>
          <w:szCs w:val="28"/>
          <w:shd w:val="clear" w:color="080000" w:fill="FFFFFF"/>
        </w:rPr>
        <w:t>法定代表人或其委托代理人：</w:t>
      </w:r>
      <w:r>
        <w:rPr>
          <w:rFonts w:ascii="宋体" w:hAnsi="宋体" w:cs="宋体" w:hint="eastAsia"/>
          <w:sz w:val="28"/>
          <w:szCs w:val="28"/>
          <w:u w:val="single"/>
          <w:shd w:val="clear" w:color="090000" w:fill="FFFFFF"/>
        </w:rPr>
        <w:t>  （签字或盖章）</w:t>
      </w:r>
    </w:p>
    <w:p w:rsidR="000A670B" w:rsidRPr="008A6B80" w:rsidRDefault="009F4184">
      <w:pPr>
        <w:pStyle w:val="a7"/>
        <w:widowControl/>
        <w:shd w:val="clear" w:color="070000" w:fill="FFFFFF"/>
        <w:spacing w:beforeAutospacing="0" w:afterAutospacing="0" w:line="700" w:lineRule="exact"/>
        <w:ind w:firstLine="420"/>
        <w:rPr>
          <w:rFonts w:ascii="宋体" w:hAnsi="宋体" w:cs="宋体"/>
          <w:sz w:val="28"/>
          <w:szCs w:val="28"/>
          <w:u w:val="single"/>
        </w:rPr>
      </w:pPr>
      <w:r>
        <w:rPr>
          <w:rFonts w:ascii="宋体" w:hAnsi="宋体" w:cs="宋体" w:hint="eastAsia"/>
          <w:sz w:val="28"/>
          <w:szCs w:val="28"/>
          <w:shd w:val="clear" w:color="080000" w:fill="FFFFFF"/>
        </w:rPr>
        <w:t>日  期：</w:t>
      </w:r>
      <w:r w:rsidR="008A6B80">
        <w:rPr>
          <w:rFonts w:ascii="宋体" w:hAnsi="宋体" w:cs="宋体" w:hint="eastAsia"/>
          <w:sz w:val="28"/>
          <w:szCs w:val="28"/>
          <w:u w:val="single"/>
          <w:shd w:val="clear" w:color="080000" w:fill="FFFFFF"/>
        </w:rPr>
        <w:t xml:space="preserve">                     </w:t>
      </w:r>
    </w:p>
    <w:p w:rsidR="00DD792D" w:rsidRPr="00E31E68" w:rsidRDefault="00DD792D" w:rsidP="00DD792D">
      <w:pPr>
        <w:pStyle w:val="a7"/>
        <w:widowControl/>
        <w:shd w:val="clear" w:color="070000" w:fill="FFFFFF"/>
        <w:spacing w:beforeAutospacing="0" w:afterAutospacing="0" w:line="600" w:lineRule="exact"/>
        <w:ind w:firstLineChars="150" w:firstLine="420"/>
        <w:jc w:val="both"/>
        <w:rPr>
          <w:rFonts w:ascii="宋体" w:hAnsi="宋体" w:cs="宋体"/>
          <w:sz w:val="28"/>
          <w:szCs w:val="28"/>
          <w:u w:val="single"/>
          <w:shd w:val="clear" w:color="080000" w:fill="FFFFFF"/>
        </w:rPr>
      </w:pPr>
      <w:r w:rsidRPr="00E31E68">
        <w:rPr>
          <w:rFonts w:ascii="宋体" w:hAnsi="宋体" w:cs="宋体" w:hint="eastAsia"/>
          <w:sz w:val="28"/>
          <w:szCs w:val="28"/>
          <w:shd w:val="clear" w:color="080000" w:fill="FFFFFF"/>
        </w:rPr>
        <w:t>联系人：</w:t>
      </w:r>
      <w:r>
        <w:rPr>
          <w:rFonts w:ascii="宋体" w:hAnsi="宋体" w:cs="宋体" w:hint="eastAsia"/>
          <w:sz w:val="28"/>
          <w:szCs w:val="28"/>
          <w:u w:val="single"/>
          <w:shd w:val="clear" w:color="080000" w:fill="FFFFFF"/>
        </w:rPr>
        <w:t xml:space="preserve">                          </w:t>
      </w:r>
    </w:p>
    <w:p w:rsidR="00DD792D" w:rsidRDefault="00DD792D" w:rsidP="00DD792D">
      <w:pPr>
        <w:pStyle w:val="a7"/>
        <w:widowControl/>
        <w:shd w:val="clear" w:color="070000" w:fill="FFFFFF"/>
        <w:spacing w:beforeAutospacing="0" w:afterAutospacing="0" w:line="600" w:lineRule="exact"/>
        <w:ind w:firstLineChars="150" w:firstLine="420"/>
        <w:jc w:val="both"/>
        <w:rPr>
          <w:rFonts w:ascii="宋体" w:hAnsi="宋体" w:cs="宋体"/>
          <w:sz w:val="28"/>
          <w:szCs w:val="28"/>
          <w:u w:val="single"/>
          <w:shd w:val="clear" w:color="090000" w:fill="FFFFFF"/>
        </w:rPr>
      </w:pPr>
      <w:r>
        <w:rPr>
          <w:rFonts w:ascii="宋体" w:hAnsi="宋体" w:cs="宋体" w:hint="eastAsia"/>
          <w:sz w:val="28"/>
          <w:szCs w:val="28"/>
          <w:shd w:val="clear" w:color="080000" w:fill="FFFFFF"/>
        </w:rPr>
        <w:t>电话：</w:t>
      </w:r>
      <w:r>
        <w:rPr>
          <w:rFonts w:ascii="宋体" w:hAnsi="宋体" w:cs="宋体" w:hint="eastAsia"/>
          <w:sz w:val="28"/>
          <w:szCs w:val="28"/>
          <w:u w:val="single"/>
          <w:shd w:val="clear" w:color="090000" w:fill="FFFFFF"/>
        </w:rPr>
        <w:t xml:space="preserve">                  </w:t>
      </w:r>
    </w:p>
    <w:p w:rsidR="000A670B" w:rsidRDefault="000A670B">
      <w:pPr>
        <w:pStyle w:val="a7"/>
        <w:widowControl/>
        <w:shd w:val="clear" w:color="070000" w:fill="FFFFFF"/>
        <w:spacing w:beforeAutospacing="0" w:afterAutospacing="0" w:line="460" w:lineRule="exact"/>
        <w:ind w:firstLine="420"/>
        <w:rPr>
          <w:rFonts w:ascii="宋体" w:hAnsi="宋体" w:cs="宋体"/>
          <w:sz w:val="28"/>
          <w:szCs w:val="28"/>
        </w:rPr>
      </w:pP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0463E0" w:rsidRDefault="000463E0">
      <w:pPr>
        <w:pStyle w:val="a7"/>
        <w:widowControl/>
        <w:shd w:val="clear" w:color="070000" w:fill="FFFFFF"/>
        <w:spacing w:beforeAutospacing="0" w:afterAutospacing="0" w:line="460" w:lineRule="exact"/>
        <w:ind w:firstLine="420"/>
        <w:rPr>
          <w:rFonts w:ascii="宋体" w:hAnsi="宋体" w:cs="宋体"/>
          <w:sz w:val="28"/>
          <w:szCs w:val="28"/>
        </w:rPr>
      </w:pPr>
    </w:p>
    <w:p w:rsidR="000A670B" w:rsidRDefault="009F4184">
      <w:pPr>
        <w:pStyle w:val="a7"/>
        <w:widowControl/>
        <w:shd w:val="clear" w:color="070000" w:fill="FFFFFF"/>
        <w:spacing w:beforeAutospacing="0" w:afterAutospacing="0" w:line="460" w:lineRule="exact"/>
        <w:ind w:firstLine="420"/>
        <w:rPr>
          <w:rFonts w:ascii="宋体" w:hAnsi="宋体" w:cs="宋体"/>
          <w:sz w:val="28"/>
          <w:szCs w:val="28"/>
        </w:rPr>
      </w:pPr>
      <w:r>
        <w:rPr>
          <w:rFonts w:ascii="宋体" w:hAnsi="宋体" w:cs="宋体" w:hint="eastAsia"/>
          <w:sz w:val="28"/>
          <w:szCs w:val="28"/>
          <w:shd w:val="clear" w:color="080000" w:fill="FFFFFF"/>
        </w:rPr>
        <w:t> </w:t>
      </w:r>
    </w:p>
    <w:p w:rsidR="000A670B" w:rsidRDefault="009F4184" w:rsidP="00F436E3">
      <w:pPr>
        <w:pStyle w:val="a7"/>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ascii="宋体" w:hAnsi="宋体" w:cs="宋体" w:hint="eastAsia"/>
          <w:sz w:val="28"/>
          <w:szCs w:val="28"/>
          <w:shd w:val="clear" w:color="080000" w:fill="FFFFFF"/>
        </w:rPr>
        <w:t> </w:t>
      </w:r>
    </w:p>
    <w:p w:rsidR="000A670B" w:rsidRDefault="009F4184">
      <w:pPr>
        <w:spacing w:line="440" w:lineRule="exact"/>
        <w:jc w:val="center"/>
        <w:outlineLvl w:val="0"/>
        <w:rPr>
          <w:rFonts w:ascii="宋体"/>
          <w:b/>
          <w:sz w:val="32"/>
          <w:szCs w:val="32"/>
        </w:rPr>
      </w:pPr>
      <w:r>
        <w:rPr>
          <w:rFonts w:ascii="宋体" w:hint="eastAsia"/>
          <w:b/>
          <w:sz w:val="32"/>
          <w:szCs w:val="32"/>
        </w:rPr>
        <w:lastRenderedPageBreak/>
        <w:t>采购单位、采购代理机构对本询价文件的确认</w:t>
      </w:r>
    </w:p>
    <w:p w:rsidR="000A670B" w:rsidRDefault="000A670B">
      <w:pPr>
        <w:spacing w:line="440" w:lineRule="exact"/>
        <w:rPr>
          <w:rFonts w:ascii="宋体"/>
          <w:sz w:val="24"/>
          <w:u w:val="single"/>
        </w:rPr>
      </w:pPr>
    </w:p>
    <w:tbl>
      <w:tblPr>
        <w:tblW w:w="9222" w:type="dxa"/>
        <w:jc w:val="center"/>
        <w:tblLayout w:type="fixed"/>
        <w:tblLook w:val="04A0"/>
      </w:tblPr>
      <w:tblGrid>
        <w:gridCol w:w="9222"/>
      </w:tblGrid>
      <w:tr w:rsidR="000A670B" w:rsidTr="007A042D">
        <w:trPr>
          <w:trHeight w:val="6057"/>
          <w:jc w:val="center"/>
        </w:trPr>
        <w:tc>
          <w:tcPr>
            <w:tcW w:w="9222" w:type="dxa"/>
            <w:tcBorders>
              <w:top w:val="single" w:sz="4" w:space="0" w:color="auto"/>
              <w:left w:val="single" w:sz="4" w:space="0" w:color="auto"/>
              <w:bottom w:val="single" w:sz="4" w:space="0" w:color="auto"/>
              <w:right w:val="single" w:sz="4" w:space="0" w:color="auto"/>
            </w:tcBorders>
          </w:tcPr>
          <w:p w:rsidR="000A670B" w:rsidRDefault="000A670B">
            <w:pPr>
              <w:spacing w:line="440" w:lineRule="exact"/>
              <w:ind w:firstLineChars="200" w:firstLine="560"/>
              <w:rPr>
                <w:rFonts w:ascii="宋体" w:cs="宋体"/>
                <w:sz w:val="28"/>
                <w:szCs w:val="28"/>
              </w:rPr>
            </w:pPr>
          </w:p>
          <w:p w:rsidR="000A670B" w:rsidRDefault="006B00A5" w:rsidP="0017530D">
            <w:pPr>
              <w:spacing w:afterLines="50"/>
              <w:rPr>
                <w:rFonts w:ascii="宋体" w:cs="宋体"/>
                <w:sz w:val="28"/>
                <w:szCs w:val="28"/>
              </w:rPr>
            </w:pPr>
            <w:r>
              <w:rPr>
                <w:rFonts w:ascii="宋体" w:cs="宋体" w:hint="eastAsia"/>
                <w:sz w:val="28"/>
                <w:szCs w:val="28"/>
              </w:rPr>
              <w:t xml:space="preserve">     </w:t>
            </w:r>
            <w:r w:rsidR="009F4184">
              <w:rPr>
                <w:rFonts w:ascii="宋体" w:cs="宋体" w:hint="eastAsia"/>
                <w:sz w:val="28"/>
                <w:szCs w:val="28"/>
              </w:rPr>
              <w:t>我单位对</w:t>
            </w:r>
            <w:r w:rsidR="000463E0" w:rsidRPr="000463E0">
              <w:rPr>
                <w:rFonts w:ascii="宋体" w:cs="宋体" w:hint="eastAsia"/>
                <w:sz w:val="28"/>
                <w:szCs w:val="28"/>
                <w:u w:val="single"/>
              </w:rPr>
              <w:t>滁州市应用技术学校通信与控制系统（高铁）集成与维护实训平台扩展包采购与安装项目</w:t>
            </w:r>
            <w:r w:rsidR="009F4184">
              <w:rPr>
                <w:rFonts w:ascii="宋体" w:cs="宋体" w:hint="eastAsia"/>
                <w:sz w:val="28"/>
                <w:szCs w:val="28"/>
              </w:rPr>
              <w:t>的询价文件进行确认。</w:t>
            </w:r>
          </w:p>
          <w:p w:rsidR="000A670B" w:rsidRDefault="009F4184">
            <w:pPr>
              <w:spacing w:line="540" w:lineRule="exact"/>
              <w:ind w:firstLineChars="200" w:firstLine="560"/>
              <w:rPr>
                <w:rFonts w:ascii="宋体" w:cs="宋体"/>
                <w:sz w:val="28"/>
                <w:szCs w:val="28"/>
              </w:rPr>
            </w:pPr>
            <w:r>
              <w:rPr>
                <w:rFonts w:ascii="宋体" w:cs="宋体" w:hint="eastAsia"/>
                <w:sz w:val="28"/>
                <w:szCs w:val="28"/>
              </w:rPr>
              <w:t>采 购 人：</w:t>
            </w:r>
            <w:r w:rsidR="007A042D">
              <w:rPr>
                <w:rFonts w:ascii="宋体" w:cs="宋体" w:hint="eastAsia"/>
                <w:sz w:val="28"/>
                <w:szCs w:val="28"/>
              </w:rPr>
              <w:t>滁州市技术应用学校</w:t>
            </w:r>
          </w:p>
          <w:p w:rsidR="000A670B" w:rsidRDefault="009F4184">
            <w:pPr>
              <w:spacing w:line="540" w:lineRule="exact"/>
              <w:rPr>
                <w:rFonts w:ascii="宋体" w:cs="宋体"/>
                <w:sz w:val="28"/>
                <w:szCs w:val="28"/>
              </w:rPr>
            </w:pPr>
            <w:r>
              <w:rPr>
                <w:rFonts w:ascii="宋体" w:cs="宋体" w:hint="eastAsia"/>
                <w:sz w:val="28"/>
                <w:szCs w:val="28"/>
              </w:rPr>
              <w:t xml:space="preserve">    委托代理人：</w:t>
            </w:r>
            <w:r w:rsidR="007A042D">
              <w:rPr>
                <w:rFonts w:ascii="宋体" w:cs="宋体" w:hint="eastAsia"/>
                <w:sz w:val="28"/>
                <w:szCs w:val="28"/>
              </w:rPr>
              <w:t>王主任</w:t>
            </w:r>
          </w:p>
          <w:p w:rsidR="000A670B" w:rsidRDefault="009F4184">
            <w:pPr>
              <w:spacing w:line="540" w:lineRule="exact"/>
              <w:rPr>
                <w:rFonts w:ascii="宋体" w:cs="宋体"/>
                <w:sz w:val="28"/>
                <w:szCs w:val="28"/>
              </w:rPr>
            </w:pPr>
            <w:r>
              <w:rPr>
                <w:rFonts w:ascii="宋体" w:cs="宋体" w:hint="eastAsia"/>
                <w:sz w:val="28"/>
                <w:szCs w:val="28"/>
              </w:rPr>
              <w:t xml:space="preserve">    联系电话：</w:t>
            </w:r>
            <w:r w:rsidR="007A042D" w:rsidRPr="007A042D">
              <w:rPr>
                <w:rFonts w:ascii="宋体" w:cs="宋体" w:hint="eastAsia"/>
                <w:sz w:val="28"/>
                <w:szCs w:val="28"/>
              </w:rPr>
              <w:t>13955064050</w:t>
            </w:r>
          </w:p>
          <w:p w:rsidR="007A6E31" w:rsidRDefault="007A6E31">
            <w:pPr>
              <w:spacing w:line="540" w:lineRule="exact"/>
              <w:ind w:firstLineChars="2100" w:firstLine="5880"/>
              <w:rPr>
                <w:rFonts w:ascii="宋体" w:cs="宋体"/>
                <w:sz w:val="28"/>
                <w:szCs w:val="28"/>
              </w:rPr>
            </w:pPr>
          </w:p>
          <w:p w:rsidR="007A6E31" w:rsidRDefault="007A6E31">
            <w:pPr>
              <w:spacing w:line="540" w:lineRule="exact"/>
              <w:ind w:firstLineChars="2100" w:firstLine="5880"/>
              <w:rPr>
                <w:rFonts w:ascii="宋体" w:cs="宋体"/>
                <w:sz w:val="28"/>
                <w:szCs w:val="28"/>
              </w:rPr>
            </w:pPr>
          </w:p>
          <w:p w:rsidR="000A670B" w:rsidRDefault="009F4184">
            <w:pPr>
              <w:spacing w:line="540" w:lineRule="exact"/>
              <w:ind w:firstLineChars="2100" w:firstLine="5880"/>
              <w:rPr>
                <w:rFonts w:ascii="宋体" w:cs="宋体"/>
                <w:sz w:val="28"/>
                <w:szCs w:val="28"/>
              </w:rPr>
            </w:pPr>
            <w:r>
              <w:rPr>
                <w:rFonts w:ascii="宋体" w:cs="宋体" w:hint="eastAsia"/>
                <w:sz w:val="28"/>
                <w:szCs w:val="28"/>
              </w:rPr>
              <w:t>2020年</w:t>
            </w:r>
            <w:r w:rsidR="007A042D">
              <w:rPr>
                <w:rFonts w:ascii="宋体" w:cs="宋体" w:hint="eastAsia"/>
                <w:sz w:val="28"/>
                <w:szCs w:val="28"/>
              </w:rPr>
              <w:t>10</w:t>
            </w:r>
            <w:r>
              <w:rPr>
                <w:rFonts w:ascii="宋体" w:cs="宋体" w:hint="eastAsia"/>
                <w:sz w:val="28"/>
                <w:szCs w:val="28"/>
              </w:rPr>
              <w:t>月</w:t>
            </w:r>
          </w:p>
          <w:p w:rsidR="000A670B" w:rsidRDefault="000A670B">
            <w:pPr>
              <w:spacing w:line="540" w:lineRule="exact"/>
              <w:ind w:firstLineChars="2100" w:firstLine="5880"/>
              <w:rPr>
                <w:rFonts w:ascii="宋体" w:cs="宋体"/>
                <w:sz w:val="28"/>
                <w:szCs w:val="28"/>
              </w:rPr>
            </w:pPr>
          </w:p>
        </w:tc>
      </w:tr>
      <w:tr w:rsidR="000A670B" w:rsidTr="007A042D">
        <w:trPr>
          <w:trHeight w:val="6228"/>
          <w:jc w:val="center"/>
        </w:trPr>
        <w:tc>
          <w:tcPr>
            <w:tcW w:w="9222" w:type="dxa"/>
            <w:tcBorders>
              <w:top w:val="single" w:sz="4" w:space="0" w:color="auto"/>
              <w:left w:val="single" w:sz="4" w:space="0" w:color="auto"/>
              <w:bottom w:val="single" w:sz="4" w:space="0" w:color="auto"/>
              <w:right w:val="single" w:sz="4" w:space="0" w:color="auto"/>
            </w:tcBorders>
          </w:tcPr>
          <w:p w:rsidR="000A670B" w:rsidRDefault="000A670B">
            <w:pPr>
              <w:spacing w:line="440" w:lineRule="exact"/>
              <w:rPr>
                <w:rFonts w:ascii="宋体" w:cs="宋体"/>
                <w:sz w:val="28"/>
                <w:szCs w:val="28"/>
              </w:rPr>
            </w:pPr>
          </w:p>
          <w:p w:rsidR="000A670B" w:rsidRDefault="009F4184">
            <w:pPr>
              <w:spacing w:line="520" w:lineRule="exact"/>
              <w:ind w:firstLineChars="200" w:firstLine="560"/>
              <w:rPr>
                <w:rFonts w:ascii="宋体" w:cs="宋体"/>
                <w:sz w:val="28"/>
                <w:szCs w:val="28"/>
              </w:rPr>
            </w:pPr>
            <w:r>
              <w:rPr>
                <w:rFonts w:ascii="宋体" w:cs="宋体" w:hint="eastAsia"/>
                <w:sz w:val="28"/>
                <w:szCs w:val="28"/>
              </w:rPr>
              <w:t>采购代理机构：</w:t>
            </w:r>
            <w:r w:rsidR="00E07C94" w:rsidRPr="00E07C94">
              <w:rPr>
                <w:rFonts w:ascii="宋体" w:cs="宋体" w:hint="eastAsia"/>
                <w:sz w:val="28"/>
                <w:szCs w:val="28"/>
              </w:rPr>
              <w:t>安徽求是工程建设咨询有限公司</w:t>
            </w:r>
          </w:p>
          <w:p w:rsidR="000A670B" w:rsidRDefault="009F4184">
            <w:pPr>
              <w:spacing w:line="520" w:lineRule="exact"/>
              <w:ind w:firstLineChars="200" w:firstLine="560"/>
              <w:rPr>
                <w:rFonts w:ascii="宋体" w:cs="宋体"/>
                <w:sz w:val="28"/>
                <w:szCs w:val="28"/>
              </w:rPr>
            </w:pPr>
            <w:r>
              <w:rPr>
                <w:rFonts w:ascii="宋体" w:cs="宋体" w:hint="eastAsia"/>
                <w:sz w:val="28"/>
                <w:szCs w:val="28"/>
              </w:rPr>
              <w:t>项目负责人：</w:t>
            </w:r>
            <w:r w:rsidR="007A042D">
              <w:rPr>
                <w:rFonts w:ascii="宋体" w:cs="宋体" w:hint="eastAsia"/>
                <w:sz w:val="28"/>
                <w:szCs w:val="28"/>
              </w:rPr>
              <w:t>邓倩倩</w:t>
            </w:r>
          </w:p>
          <w:p w:rsidR="000A670B" w:rsidRDefault="009F4184">
            <w:pPr>
              <w:spacing w:line="520" w:lineRule="exact"/>
              <w:ind w:firstLineChars="200" w:firstLine="560"/>
              <w:rPr>
                <w:rFonts w:ascii="宋体" w:cs="宋体"/>
                <w:sz w:val="28"/>
                <w:szCs w:val="28"/>
              </w:rPr>
            </w:pPr>
            <w:r>
              <w:rPr>
                <w:rFonts w:ascii="宋体" w:cs="宋体" w:hint="eastAsia"/>
                <w:sz w:val="28"/>
                <w:szCs w:val="28"/>
              </w:rPr>
              <w:t>电  话：</w:t>
            </w:r>
            <w:r w:rsidR="00E07C94" w:rsidRPr="00E07C94">
              <w:rPr>
                <w:rFonts w:ascii="宋体" w:cs="宋体" w:hint="eastAsia"/>
                <w:sz w:val="28"/>
                <w:szCs w:val="28"/>
              </w:rPr>
              <w:t>0550-5207978、</w:t>
            </w:r>
            <w:r w:rsidR="007A042D">
              <w:rPr>
                <w:rFonts w:ascii="宋体" w:cs="宋体" w:hint="eastAsia"/>
                <w:sz w:val="28"/>
                <w:szCs w:val="28"/>
              </w:rPr>
              <w:t>18900503182</w:t>
            </w:r>
          </w:p>
          <w:p w:rsidR="000A670B" w:rsidRDefault="000A670B">
            <w:pPr>
              <w:spacing w:line="520" w:lineRule="exact"/>
              <w:ind w:firstLineChars="2250" w:firstLine="6300"/>
              <w:rPr>
                <w:rFonts w:ascii="宋体" w:cs="宋体"/>
                <w:sz w:val="28"/>
                <w:szCs w:val="28"/>
              </w:rPr>
            </w:pPr>
          </w:p>
          <w:p w:rsidR="009C4C68" w:rsidRDefault="009C4C68" w:rsidP="009C4C68">
            <w:pPr>
              <w:pStyle w:val="20"/>
            </w:pPr>
          </w:p>
          <w:p w:rsidR="009C4C68" w:rsidRDefault="009C4C68" w:rsidP="009C4C68">
            <w:pPr>
              <w:pStyle w:val="20"/>
            </w:pPr>
          </w:p>
          <w:p w:rsidR="00705A56" w:rsidRDefault="00705A56" w:rsidP="009C4C68">
            <w:pPr>
              <w:pStyle w:val="20"/>
            </w:pPr>
          </w:p>
          <w:p w:rsidR="00705A56" w:rsidRDefault="00705A56" w:rsidP="009C4C68">
            <w:pPr>
              <w:pStyle w:val="20"/>
            </w:pPr>
          </w:p>
          <w:p w:rsidR="00705A56" w:rsidRPr="009C4C68" w:rsidRDefault="00705A56" w:rsidP="009C4C68">
            <w:pPr>
              <w:pStyle w:val="20"/>
            </w:pPr>
          </w:p>
          <w:p w:rsidR="000A670B" w:rsidRDefault="009F4184" w:rsidP="007A042D">
            <w:pPr>
              <w:spacing w:line="540" w:lineRule="exact"/>
              <w:ind w:firstLineChars="2100" w:firstLine="5880"/>
              <w:rPr>
                <w:rFonts w:ascii="宋体" w:cs="宋体"/>
                <w:sz w:val="28"/>
                <w:szCs w:val="28"/>
              </w:rPr>
            </w:pPr>
            <w:r>
              <w:rPr>
                <w:rFonts w:ascii="宋体" w:cs="宋体" w:hint="eastAsia"/>
                <w:sz w:val="28"/>
                <w:szCs w:val="28"/>
              </w:rPr>
              <w:t>2020年</w:t>
            </w:r>
            <w:r w:rsidR="007A042D">
              <w:rPr>
                <w:rFonts w:ascii="宋体" w:cs="宋体" w:hint="eastAsia"/>
                <w:sz w:val="28"/>
                <w:szCs w:val="28"/>
              </w:rPr>
              <w:t>10</w:t>
            </w:r>
            <w:r>
              <w:rPr>
                <w:rFonts w:ascii="宋体" w:cs="宋体" w:hint="eastAsia"/>
                <w:sz w:val="28"/>
                <w:szCs w:val="28"/>
              </w:rPr>
              <w:t>月</w:t>
            </w:r>
          </w:p>
        </w:tc>
      </w:tr>
    </w:tbl>
    <w:p w:rsidR="000A670B" w:rsidRDefault="000A670B">
      <w:pPr>
        <w:spacing w:line="460" w:lineRule="exact"/>
        <w:rPr>
          <w:rFonts w:ascii="宋体" w:hAnsi="宋体" w:cs="宋体"/>
          <w:sz w:val="28"/>
          <w:szCs w:val="28"/>
        </w:rPr>
      </w:pPr>
    </w:p>
    <w:sectPr w:rsidR="000A670B" w:rsidSect="000A670B">
      <w:footerReference w:type="default" r:id="rId9"/>
      <w:pgSz w:w="11906" w:h="16838"/>
      <w:pgMar w:top="851" w:right="1418" w:bottom="567" w:left="1418" w:header="851"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5B5" w:rsidRDefault="008625B5" w:rsidP="000A670B">
      <w:r>
        <w:separator/>
      </w:r>
    </w:p>
  </w:endnote>
  <w:endnote w:type="continuationSeparator" w:id="0">
    <w:p w:rsidR="008625B5" w:rsidRDefault="008625B5" w:rsidP="000A6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onospace">
    <w:altName w:val="Courier New"/>
    <w:charset w:val="00"/>
    <w:family w:val="auto"/>
    <w:pitch w:val="default"/>
    <w:sig w:usb0="00000000" w:usb1="00000000" w:usb2="00000000" w:usb3="00000000" w:csb0="00040001" w:csb1="00000000"/>
  </w:font>
  <w:font w:name="等线">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25" w:rsidRDefault="0017530D">
    <w:pPr>
      <w:pStyle w:val="a5"/>
    </w:pPr>
    <w:r>
      <w:rPr>
        <w:noProof/>
      </w:rPr>
      <w:pict>
        <v:shapetype id="_x0000_t202" coordsize="21600,21600" o:spt="202" path="m,l,21600r21600,l21600,xe">
          <v:stroke joinstyle="miter"/>
          <v:path gradientshapeok="t" o:connecttype="rect"/>
        </v:shapetype>
        <v:shape id="Text Box 1" o:spid="_x0000_s4097"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filled="f" stroked="f">
          <v:textbox style="mso-fit-shape-to-text:t" inset="0,0,0,0">
            <w:txbxContent>
              <w:p w:rsidR="007F5025" w:rsidRDefault="0017530D">
                <w:pPr>
                  <w:pStyle w:val="a5"/>
                </w:pPr>
                <w:fldSimple w:instr=" PAGE  \* MERGEFORMAT ">
                  <w:r w:rsidR="002E4FAF">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5B5" w:rsidRDefault="008625B5" w:rsidP="000A670B">
      <w:r>
        <w:separator/>
      </w:r>
    </w:p>
  </w:footnote>
  <w:footnote w:type="continuationSeparator" w:id="0">
    <w:p w:rsidR="008625B5" w:rsidRDefault="008625B5" w:rsidP="000A67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F34D4D"/>
    <w:multiLevelType w:val="singleLevel"/>
    <w:tmpl w:val="F8F34D4D"/>
    <w:lvl w:ilvl="0">
      <w:start w:val="5"/>
      <w:numFmt w:val="decimal"/>
      <w:suff w:val="nothing"/>
      <w:lvlText w:val="%1、"/>
      <w:lvlJc w:val="left"/>
    </w:lvl>
  </w:abstractNum>
  <w:abstractNum w:abstractNumId="1">
    <w:nsid w:val="0000001A"/>
    <w:multiLevelType w:val="multilevel"/>
    <w:tmpl w:val="0000001A"/>
    <w:lvl w:ilvl="0">
      <w:start w:val="1"/>
      <w:numFmt w:val="decimal"/>
      <w:lvlText w:val="%1、"/>
      <w:lvlJc w:val="left"/>
      <w:pPr>
        <w:ind w:left="371" w:hanging="360"/>
      </w:pPr>
      <w:rPr>
        <w:rFonts w:hint="default"/>
      </w:rPr>
    </w:lvl>
    <w:lvl w:ilvl="1">
      <w:start w:val="1"/>
      <w:numFmt w:val="lowerLetter"/>
      <w:pStyle w:val="2"/>
      <w:lvlText w:val="%2)"/>
      <w:lvlJc w:val="left"/>
      <w:pPr>
        <w:ind w:left="851" w:hanging="420"/>
      </w:pPr>
    </w:lvl>
    <w:lvl w:ilvl="2">
      <w:start w:val="1"/>
      <w:numFmt w:val="lowerRoman"/>
      <w:lvlText w:val="%3."/>
      <w:lvlJc w:val="right"/>
      <w:pPr>
        <w:ind w:left="1271" w:hanging="420"/>
      </w:pPr>
    </w:lvl>
    <w:lvl w:ilvl="3">
      <w:start w:val="1"/>
      <w:numFmt w:val="decimal"/>
      <w:lvlText w:val="%4."/>
      <w:lvlJc w:val="left"/>
      <w:pPr>
        <w:ind w:left="1691" w:hanging="420"/>
      </w:pPr>
    </w:lvl>
    <w:lvl w:ilvl="4">
      <w:start w:val="1"/>
      <w:numFmt w:val="lowerLetter"/>
      <w:lvlText w:val="%5)"/>
      <w:lvlJc w:val="left"/>
      <w:pPr>
        <w:ind w:left="2111" w:hanging="420"/>
      </w:pPr>
    </w:lvl>
    <w:lvl w:ilvl="5">
      <w:start w:val="1"/>
      <w:numFmt w:val="lowerRoman"/>
      <w:lvlText w:val="%6."/>
      <w:lvlJc w:val="right"/>
      <w:pPr>
        <w:ind w:left="2531" w:hanging="420"/>
      </w:pPr>
    </w:lvl>
    <w:lvl w:ilvl="6">
      <w:start w:val="1"/>
      <w:numFmt w:val="decimal"/>
      <w:lvlText w:val="%7."/>
      <w:lvlJc w:val="left"/>
      <w:pPr>
        <w:ind w:left="2951" w:hanging="420"/>
      </w:pPr>
    </w:lvl>
    <w:lvl w:ilvl="7">
      <w:start w:val="1"/>
      <w:numFmt w:val="lowerLetter"/>
      <w:lvlText w:val="%8)"/>
      <w:lvlJc w:val="left"/>
      <w:pPr>
        <w:ind w:left="3371" w:hanging="420"/>
      </w:pPr>
    </w:lvl>
    <w:lvl w:ilvl="8">
      <w:start w:val="1"/>
      <w:numFmt w:val="lowerRoman"/>
      <w:lvlText w:val="%9."/>
      <w:lvlJc w:val="right"/>
      <w:pPr>
        <w:ind w:left="3791" w:hanging="420"/>
      </w:pPr>
    </w:lvl>
  </w:abstractNum>
  <w:abstractNum w:abstractNumId="2">
    <w:nsid w:val="3716776B"/>
    <w:multiLevelType w:val="hybridMultilevel"/>
    <w:tmpl w:val="4D04EE94"/>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1F64ED6"/>
    <w:multiLevelType w:val="hybridMultilevel"/>
    <w:tmpl w:val="B66A83B4"/>
    <w:lvl w:ilvl="0" w:tplc="66B6CEDE">
      <w:start w:val="6"/>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6880488F"/>
    <w:multiLevelType w:val="hybridMultilevel"/>
    <w:tmpl w:val="C96E141E"/>
    <w:lvl w:ilvl="0" w:tplc="A93A897C">
      <w:start w:val="4"/>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4099"/>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2D28"/>
    <w:rsid w:val="00001629"/>
    <w:rsid w:val="00005799"/>
    <w:rsid w:val="0000678A"/>
    <w:rsid w:val="000070A5"/>
    <w:rsid w:val="000075FB"/>
    <w:rsid w:val="00014D70"/>
    <w:rsid w:val="00015DA4"/>
    <w:rsid w:val="0002202F"/>
    <w:rsid w:val="0002402B"/>
    <w:rsid w:val="00024712"/>
    <w:rsid w:val="0002476C"/>
    <w:rsid w:val="00030120"/>
    <w:rsid w:val="00036FD5"/>
    <w:rsid w:val="000463E0"/>
    <w:rsid w:val="00046FF6"/>
    <w:rsid w:val="00050991"/>
    <w:rsid w:val="00051C08"/>
    <w:rsid w:val="0005378B"/>
    <w:rsid w:val="00053818"/>
    <w:rsid w:val="00055D7E"/>
    <w:rsid w:val="0006063C"/>
    <w:rsid w:val="0006356E"/>
    <w:rsid w:val="00064C1A"/>
    <w:rsid w:val="000655E0"/>
    <w:rsid w:val="000659CE"/>
    <w:rsid w:val="00065BB5"/>
    <w:rsid w:val="000670FA"/>
    <w:rsid w:val="0007246D"/>
    <w:rsid w:val="00074AE6"/>
    <w:rsid w:val="000753A9"/>
    <w:rsid w:val="00082FDC"/>
    <w:rsid w:val="000869ED"/>
    <w:rsid w:val="00090562"/>
    <w:rsid w:val="000909A7"/>
    <w:rsid w:val="00094BFB"/>
    <w:rsid w:val="00095EB0"/>
    <w:rsid w:val="000A46FE"/>
    <w:rsid w:val="000A670B"/>
    <w:rsid w:val="000B47E0"/>
    <w:rsid w:val="000B563C"/>
    <w:rsid w:val="000B6936"/>
    <w:rsid w:val="000B6D15"/>
    <w:rsid w:val="000C1B99"/>
    <w:rsid w:val="000C49AC"/>
    <w:rsid w:val="000D0688"/>
    <w:rsid w:val="000D6F6E"/>
    <w:rsid w:val="000D74BF"/>
    <w:rsid w:val="000E0160"/>
    <w:rsid w:val="000E2334"/>
    <w:rsid w:val="000E3B74"/>
    <w:rsid w:val="000E5A63"/>
    <w:rsid w:val="000F1057"/>
    <w:rsid w:val="000F1A7A"/>
    <w:rsid w:val="00103E1F"/>
    <w:rsid w:val="001107B8"/>
    <w:rsid w:val="00121808"/>
    <w:rsid w:val="00122B68"/>
    <w:rsid w:val="00124667"/>
    <w:rsid w:val="001309CD"/>
    <w:rsid w:val="00133777"/>
    <w:rsid w:val="00140734"/>
    <w:rsid w:val="00142940"/>
    <w:rsid w:val="001525C4"/>
    <w:rsid w:val="00152FEC"/>
    <w:rsid w:val="00155253"/>
    <w:rsid w:val="00157BC5"/>
    <w:rsid w:val="0016066F"/>
    <w:rsid w:val="001626AE"/>
    <w:rsid w:val="0016544B"/>
    <w:rsid w:val="00167525"/>
    <w:rsid w:val="001676A2"/>
    <w:rsid w:val="00174981"/>
    <w:rsid w:val="0017530D"/>
    <w:rsid w:val="00175F77"/>
    <w:rsid w:val="001763A3"/>
    <w:rsid w:val="00180EB3"/>
    <w:rsid w:val="0018400A"/>
    <w:rsid w:val="00184822"/>
    <w:rsid w:val="0019471C"/>
    <w:rsid w:val="00194ECB"/>
    <w:rsid w:val="001957D0"/>
    <w:rsid w:val="00196743"/>
    <w:rsid w:val="00197638"/>
    <w:rsid w:val="001A260D"/>
    <w:rsid w:val="001A2899"/>
    <w:rsid w:val="001A6294"/>
    <w:rsid w:val="001B086D"/>
    <w:rsid w:val="001B143F"/>
    <w:rsid w:val="001B59DA"/>
    <w:rsid w:val="001B629F"/>
    <w:rsid w:val="001C164E"/>
    <w:rsid w:val="001C26AA"/>
    <w:rsid w:val="001C51E8"/>
    <w:rsid w:val="001C5D05"/>
    <w:rsid w:val="001D1EBB"/>
    <w:rsid w:val="001D2151"/>
    <w:rsid w:val="001D38BF"/>
    <w:rsid w:val="001D6165"/>
    <w:rsid w:val="001E39FE"/>
    <w:rsid w:val="001F1ACF"/>
    <w:rsid w:val="001F35D6"/>
    <w:rsid w:val="001F5C12"/>
    <w:rsid w:val="001F5E96"/>
    <w:rsid w:val="001F69A2"/>
    <w:rsid w:val="00203D95"/>
    <w:rsid w:val="00204192"/>
    <w:rsid w:val="00210E76"/>
    <w:rsid w:val="0021472F"/>
    <w:rsid w:val="00216C83"/>
    <w:rsid w:val="00222137"/>
    <w:rsid w:val="0022231B"/>
    <w:rsid w:val="00222DEC"/>
    <w:rsid w:val="00224DFE"/>
    <w:rsid w:val="00225FA8"/>
    <w:rsid w:val="00227AF8"/>
    <w:rsid w:val="00234EE3"/>
    <w:rsid w:val="002365D8"/>
    <w:rsid w:val="002538E6"/>
    <w:rsid w:val="00262C54"/>
    <w:rsid w:val="00270BD0"/>
    <w:rsid w:val="0027143D"/>
    <w:rsid w:val="00274760"/>
    <w:rsid w:val="0027492C"/>
    <w:rsid w:val="00281F1B"/>
    <w:rsid w:val="00283AE5"/>
    <w:rsid w:val="002845C6"/>
    <w:rsid w:val="0028715B"/>
    <w:rsid w:val="00287F1E"/>
    <w:rsid w:val="002946C1"/>
    <w:rsid w:val="00294A4F"/>
    <w:rsid w:val="002974F7"/>
    <w:rsid w:val="00297E47"/>
    <w:rsid w:val="002A334A"/>
    <w:rsid w:val="002A3ED7"/>
    <w:rsid w:val="002A40D7"/>
    <w:rsid w:val="002A5A7A"/>
    <w:rsid w:val="002B04EF"/>
    <w:rsid w:val="002C2E5E"/>
    <w:rsid w:val="002C394A"/>
    <w:rsid w:val="002C57B1"/>
    <w:rsid w:val="002D0028"/>
    <w:rsid w:val="002D7B56"/>
    <w:rsid w:val="002E297D"/>
    <w:rsid w:val="002E4FAF"/>
    <w:rsid w:val="002E662C"/>
    <w:rsid w:val="002E7005"/>
    <w:rsid w:val="002F1FD6"/>
    <w:rsid w:val="002F25C9"/>
    <w:rsid w:val="002F565B"/>
    <w:rsid w:val="003032BB"/>
    <w:rsid w:val="003049B9"/>
    <w:rsid w:val="00305529"/>
    <w:rsid w:val="003123C6"/>
    <w:rsid w:val="0031295D"/>
    <w:rsid w:val="00315E32"/>
    <w:rsid w:val="00316107"/>
    <w:rsid w:val="00321486"/>
    <w:rsid w:val="00321DD0"/>
    <w:rsid w:val="00326632"/>
    <w:rsid w:val="00330013"/>
    <w:rsid w:val="00331B60"/>
    <w:rsid w:val="00331EB6"/>
    <w:rsid w:val="00335639"/>
    <w:rsid w:val="00340BB2"/>
    <w:rsid w:val="00343D72"/>
    <w:rsid w:val="00352C46"/>
    <w:rsid w:val="00354493"/>
    <w:rsid w:val="0035498C"/>
    <w:rsid w:val="003555C9"/>
    <w:rsid w:val="00361761"/>
    <w:rsid w:val="00361967"/>
    <w:rsid w:val="003663FC"/>
    <w:rsid w:val="00372A4A"/>
    <w:rsid w:val="00374727"/>
    <w:rsid w:val="00374AD9"/>
    <w:rsid w:val="003817CC"/>
    <w:rsid w:val="003940D3"/>
    <w:rsid w:val="003A43C4"/>
    <w:rsid w:val="003B18AB"/>
    <w:rsid w:val="003B585E"/>
    <w:rsid w:val="003C1A97"/>
    <w:rsid w:val="003C2F07"/>
    <w:rsid w:val="003C3BEC"/>
    <w:rsid w:val="003C5611"/>
    <w:rsid w:val="003E57BD"/>
    <w:rsid w:val="003F2B36"/>
    <w:rsid w:val="003F6297"/>
    <w:rsid w:val="00401B40"/>
    <w:rsid w:val="004024FA"/>
    <w:rsid w:val="00402E6B"/>
    <w:rsid w:val="00403FC1"/>
    <w:rsid w:val="00406197"/>
    <w:rsid w:val="004061DA"/>
    <w:rsid w:val="00406526"/>
    <w:rsid w:val="00407028"/>
    <w:rsid w:val="004138C7"/>
    <w:rsid w:val="00415108"/>
    <w:rsid w:val="0042339F"/>
    <w:rsid w:val="004274DC"/>
    <w:rsid w:val="00435C53"/>
    <w:rsid w:val="00440327"/>
    <w:rsid w:val="00444788"/>
    <w:rsid w:val="00444808"/>
    <w:rsid w:val="004547EA"/>
    <w:rsid w:val="00454F07"/>
    <w:rsid w:val="004566C4"/>
    <w:rsid w:val="004579E8"/>
    <w:rsid w:val="0046438D"/>
    <w:rsid w:val="004662C6"/>
    <w:rsid w:val="00470BBE"/>
    <w:rsid w:val="0047105B"/>
    <w:rsid w:val="004713F9"/>
    <w:rsid w:val="00476193"/>
    <w:rsid w:val="004813D7"/>
    <w:rsid w:val="00482EEA"/>
    <w:rsid w:val="00483405"/>
    <w:rsid w:val="00485621"/>
    <w:rsid w:val="004A2738"/>
    <w:rsid w:val="004A29F0"/>
    <w:rsid w:val="004A38AB"/>
    <w:rsid w:val="004A41A6"/>
    <w:rsid w:val="004A423B"/>
    <w:rsid w:val="004A5835"/>
    <w:rsid w:val="004A7D33"/>
    <w:rsid w:val="004B56D7"/>
    <w:rsid w:val="004C24A9"/>
    <w:rsid w:val="004C3736"/>
    <w:rsid w:val="004C452B"/>
    <w:rsid w:val="004C4B6C"/>
    <w:rsid w:val="004C5B1A"/>
    <w:rsid w:val="004C652F"/>
    <w:rsid w:val="004C719A"/>
    <w:rsid w:val="004D4786"/>
    <w:rsid w:val="004D4811"/>
    <w:rsid w:val="004E0101"/>
    <w:rsid w:val="004E104B"/>
    <w:rsid w:val="004E2D28"/>
    <w:rsid w:val="004E33AB"/>
    <w:rsid w:val="004E3B93"/>
    <w:rsid w:val="004E50D8"/>
    <w:rsid w:val="004F01B1"/>
    <w:rsid w:val="004F2191"/>
    <w:rsid w:val="004F2FE9"/>
    <w:rsid w:val="004F67CA"/>
    <w:rsid w:val="0050123C"/>
    <w:rsid w:val="00501867"/>
    <w:rsid w:val="00502668"/>
    <w:rsid w:val="00506BAE"/>
    <w:rsid w:val="005109EF"/>
    <w:rsid w:val="00512958"/>
    <w:rsid w:val="00513D6E"/>
    <w:rsid w:val="005328BD"/>
    <w:rsid w:val="00532AEB"/>
    <w:rsid w:val="0054622B"/>
    <w:rsid w:val="00551A1D"/>
    <w:rsid w:val="005527B8"/>
    <w:rsid w:val="00560368"/>
    <w:rsid w:val="005651A1"/>
    <w:rsid w:val="0056618B"/>
    <w:rsid w:val="00570CE6"/>
    <w:rsid w:val="00571D12"/>
    <w:rsid w:val="00571F96"/>
    <w:rsid w:val="0057495A"/>
    <w:rsid w:val="00574D6F"/>
    <w:rsid w:val="005811D9"/>
    <w:rsid w:val="005913DD"/>
    <w:rsid w:val="005918E6"/>
    <w:rsid w:val="005930E8"/>
    <w:rsid w:val="005B124C"/>
    <w:rsid w:val="005B25B7"/>
    <w:rsid w:val="005B7D20"/>
    <w:rsid w:val="005C49C5"/>
    <w:rsid w:val="005D1431"/>
    <w:rsid w:val="005D1C1D"/>
    <w:rsid w:val="005D3012"/>
    <w:rsid w:val="005D3373"/>
    <w:rsid w:val="005D4517"/>
    <w:rsid w:val="005D5ED4"/>
    <w:rsid w:val="005E112E"/>
    <w:rsid w:val="005E1DCD"/>
    <w:rsid w:val="005F4B11"/>
    <w:rsid w:val="005F7531"/>
    <w:rsid w:val="0060551F"/>
    <w:rsid w:val="00605709"/>
    <w:rsid w:val="00606A54"/>
    <w:rsid w:val="006127CE"/>
    <w:rsid w:val="0062109B"/>
    <w:rsid w:val="00622BAB"/>
    <w:rsid w:val="006258AD"/>
    <w:rsid w:val="00625F1F"/>
    <w:rsid w:val="00626620"/>
    <w:rsid w:val="00626B0B"/>
    <w:rsid w:val="006276BB"/>
    <w:rsid w:val="00641C35"/>
    <w:rsid w:val="00642547"/>
    <w:rsid w:val="00644464"/>
    <w:rsid w:val="006475CA"/>
    <w:rsid w:val="00650179"/>
    <w:rsid w:val="00650B5B"/>
    <w:rsid w:val="0065177F"/>
    <w:rsid w:val="00652791"/>
    <w:rsid w:val="00655B08"/>
    <w:rsid w:val="0065675C"/>
    <w:rsid w:val="00661034"/>
    <w:rsid w:val="00661E20"/>
    <w:rsid w:val="006652FF"/>
    <w:rsid w:val="00666FA6"/>
    <w:rsid w:val="006757A1"/>
    <w:rsid w:val="00683281"/>
    <w:rsid w:val="006864EA"/>
    <w:rsid w:val="00690AFF"/>
    <w:rsid w:val="0069600B"/>
    <w:rsid w:val="006978EE"/>
    <w:rsid w:val="006A0C6E"/>
    <w:rsid w:val="006A2C7A"/>
    <w:rsid w:val="006A516E"/>
    <w:rsid w:val="006A59A0"/>
    <w:rsid w:val="006B00A5"/>
    <w:rsid w:val="006B327C"/>
    <w:rsid w:val="006B6135"/>
    <w:rsid w:val="006C10ED"/>
    <w:rsid w:val="006C1370"/>
    <w:rsid w:val="006C6BB0"/>
    <w:rsid w:val="006D05FD"/>
    <w:rsid w:val="006D712C"/>
    <w:rsid w:val="006D7156"/>
    <w:rsid w:val="006E0656"/>
    <w:rsid w:val="006E2E43"/>
    <w:rsid w:val="006E649B"/>
    <w:rsid w:val="006F2A46"/>
    <w:rsid w:val="006F2AEC"/>
    <w:rsid w:val="006F425C"/>
    <w:rsid w:val="006F5564"/>
    <w:rsid w:val="006F6E89"/>
    <w:rsid w:val="00702328"/>
    <w:rsid w:val="007043C7"/>
    <w:rsid w:val="00705A56"/>
    <w:rsid w:val="00706C9C"/>
    <w:rsid w:val="00710B5E"/>
    <w:rsid w:val="00712D20"/>
    <w:rsid w:val="0071555B"/>
    <w:rsid w:val="00723E85"/>
    <w:rsid w:val="0072652D"/>
    <w:rsid w:val="007303A3"/>
    <w:rsid w:val="007321F9"/>
    <w:rsid w:val="00732BDC"/>
    <w:rsid w:val="00733AAE"/>
    <w:rsid w:val="00735B44"/>
    <w:rsid w:val="00736945"/>
    <w:rsid w:val="007374CC"/>
    <w:rsid w:val="00737735"/>
    <w:rsid w:val="00741EAD"/>
    <w:rsid w:val="00743549"/>
    <w:rsid w:val="00743F6C"/>
    <w:rsid w:val="00752FDE"/>
    <w:rsid w:val="00753C11"/>
    <w:rsid w:val="0075536A"/>
    <w:rsid w:val="007573B7"/>
    <w:rsid w:val="00762A44"/>
    <w:rsid w:val="00765503"/>
    <w:rsid w:val="00767BD0"/>
    <w:rsid w:val="00771710"/>
    <w:rsid w:val="00772C64"/>
    <w:rsid w:val="00775FC1"/>
    <w:rsid w:val="00776523"/>
    <w:rsid w:val="007770F0"/>
    <w:rsid w:val="0078242B"/>
    <w:rsid w:val="007929DD"/>
    <w:rsid w:val="007935CB"/>
    <w:rsid w:val="00797A78"/>
    <w:rsid w:val="007A042D"/>
    <w:rsid w:val="007A150B"/>
    <w:rsid w:val="007A30FD"/>
    <w:rsid w:val="007A32B5"/>
    <w:rsid w:val="007A6E31"/>
    <w:rsid w:val="007B09DC"/>
    <w:rsid w:val="007B16DD"/>
    <w:rsid w:val="007B267F"/>
    <w:rsid w:val="007B32DE"/>
    <w:rsid w:val="007B6521"/>
    <w:rsid w:val="007C2CFA"/>
    <w:rsid w:val="007C56C4"/>
    <w:rsid w:val="007D3B09"/>
    <w:rsid w:val="007E0609"/>
    <w:rsid w:val="007E1178"/>
    <w:rsid w:val="007E134B"/>
    <w:rsid w:val="007E3473"/>
    <w:rsid w:val="007E7103"/>
    <w:rsid w:val="007F11EE"/>
    <w:rsid w:val="007F40AF"/>
    <w:rsid w:val="007F5025"/>
    <w:rsid w:val="007F6274"/>
    <w:rsid w:val="008076A2"/>
    <w:rsid w:val="00810042"/>
    <w:rsid w:val="00815D2F"/>
    <w:rsid w:val="00816FFA"/>
    <w:rsid w:val="008230F6"/>
    <w:rsid w:val="00826C45"/>
    <w:rsid w:val="00831C5D"/>
    <w:rsid w:val="0083398F"/>
    <w:rsid w:val="0083479B"/>
    <w:rsid w:val="00837DFB"/>
    <w:rsid w:val="008405EE"/>
    <w:rsid w:val="00840609"/>
    <w:rsid w:val="0084218D"/>
    <w:rsid w:val="008431CB"/>
    <w:rsid w:val="00851A46"/>
    <w:rsid w:val="008541DE"/>
    <w:rsid w:val="00855575"/>
    <w:rsid w:val="00855801"/>
    <w:rsid w:val="008625B5"/>
    <w:rsid w:val="008656A1"/>
    <w:rsid w:val="00866ADF"/>
    <w:rsid w:val="00875B9B"/>
    <w:rsid w:val="00880170"/>
    <w:rsid w:val="00881071"/>
    <w:rsid w:val="008861AA"/>
    <w:rsid w:val="00887515"/>
    <w:rsid w:val="00893E67"/>
    <w:rsid w:val="0089737D"/>
    <w:rsid w:val="008A4031"/>
    <w:rsid w:val="008A4A39"/>
    <w:rsid w:val="008A6B80"/>
    <w:rsid w:val="008B1E5D"/>
    <w:rsid w:val="008B37E9"/>
    <w:rsid w:val="008B48E2"/>
    <w:rsid w:val="008C41F5"/>
    <w:rsid w:val="008C6B2A"/>
    <w:rsid w:val="008D26F6"/>
    <w:rsid w:val="008D39FB"/>
    <w:rsid w:val="008E24E4"/>
    <w:rsid w:val="008E2DAF"/>
    <w:rsid w:val="008F01FB"/>
    <w:rsid w:val="008F0FE3"/>
    <w:rsid w:val="00900537"/>
    <w:rsid w:val="0090145F"/>
    <w:rsid w:val="009033CB"/>
    <w:rsid w:val="00904437"/>
    <w:rsid w:val="0091121B"/>
    <w:rsid w:val="00912F83"/>
    <w:rsid w:val="00913FF1"/>
    <w:rsid w:val="00914538"/>
    <w:rsid w:val="009165C9"/>
    <w:rsid w:val="00916611"/>
    <w:rsid w:val="00922AD4"/>
    <w:rsid w:val="0093035F"/>
    <w:rsid w:val="00932CFF"/>
    <w:rsid w:val="00935098"/>
    <w:rsid w:val="00942538"/>
    <w:rsid w:val="00943FF7"/>
    <w:rsid w:val="00947204"/>
    <w:rsid w:val="0095450C"/>
    <w:rsid w:val="00956EB5"/>
    <w:rsid w:val="0096639E"/>
    <w:rsid w:val="00966734"/>
    <w:rsid w:val="009669D1"/>
    <w:rsid w:val="00967858"/>
    <w:rsid w:val="00970941"/>
    <w:rsid w:val="009745D1"/>
    <w:rsid w:val="00977DD0"/>
    <w:rsid w:val="0098136D"/>
    <w:rsid w:val="00984669"/>
    <w:rsid w:val="0099120E"/>
    <w:rsid w:val="00991BAF"/>
    <w:rsid w:val="009A1B36"/>
    <w:rsid w:val="009A58A2"/>
    <w:rsid w:val="009A6EE8"/>
    <w:rsid w:val="009B41E8"/>
    <w:rsid w:val="009B6480"/>
    <w:rsid w:val="009B7DB1"/>
    <w:rsid w:val="009C0921"/>
    <w:rsid w:val="009C3E3F"/>
    <w:rsid w:val="009C4C68"/>
    <w:rsid w:val="009C519A"/>
    <w:rsid w:val="009C78A2"/>
    <w:rsid w:val="009D3D22"/>
    <w:rsid w:val="009D40F1"/>
    <w:rsid w:val="009D4601"/>
    <w:rsid w:val="009E0E06"/>
    <w:rsid w:val="009E1C8C"/>
    <w:rsid w:val="009E2DB1"/>
    <w:rsid w:val="009E693D"/>
    <w:rsid w:val="009F0122"/>
    <w:rsid w:val="009F061D"/>
    <w:rsid w:val="009F27CF"/>
    <w:rsid w:val="009F4184"/>
    <w:rsid w:val="009F4C9B"/>
    <w:rsid w:val="009F4FD8"/>
    <w:rsid w:val="009F5532"/>
    <w:rsid w:val="009F5617"/>
    <w:rsid w:val="009F5EC6"/>
    <w:rsid w:val="009F615F"/>
    <w:rsid w:val="00A01696"/>
    <w:rsid w:val="00A113BE"/>
    <w:rsid w:val="00A12290"/>
    <w:rsid w:val="00A127F0"/>
    <w:rsid w:val="00A1792E"/>
    <w:rsid w:val="00A25F7A"/>
    <w:rsid w:val="00A27B32"/>
    <w:rsid w:val="00A42B0C"/>
    <w:rsid w:val="00A45D1D"/>
    <w:rsid w:val="00A47B0B"/>
    <w:rsid w:val="00A51E11"/>
    <w:rsid w:val="00A573E2"/>
    <w:rsid w:val="00A60D9D"/>
    <w:rsid w:val="00A625BF"/>
    <w:rsid w:val="00A64DE9"/>
    <w:rsid w:val="00A72AA9"/>
    <w:rsid w:val="00A734A7"/>
    <w:rsid w:val="00A73A11"/>
    <w:rsid w:val="00A838F2"/>
    <w:rsid w:val="00A84B2A"/>
    <w:rsid w:val="00A86AEE"/>
    <w:rsid w:val="00A86D6B"/>
    <w:rsid w:val="00A93031"/>
    <w:rsid w:val="00A95E56"/>
    <w:rsid w:val="00AA2AD3"/>
    <w:rsid w:val="00AA7E5D"/>
    <w:rsid w:val="00AB0E82"/>
    <w:rsid w:val="00AB140B"/>
    <w:rsid w:val="00AB5D3D"/>
    <w:rsid w:val="00AB6F96"/>
    <w:rsid w:val="00AD09B6"/>
    <w:rsid w:val="00AD1815"/>
    <w:rsid w:val="00AD1912"/>
    <w:rsid w:val="00AD2B31"/>
    <w:rsid w:val="00AD36BE"/>
    <w:rsid w:val="00AD6689"/>
    <w:rsid w:val="00AF08BF"/>
    <w:rsid w:val="00AF3054"/>
    <w:rsid w:val="00AF76C8"/>
    <w:rsid w:val="00AF78B2"/>
    <w:rsid w:val="00B057D6"/>
    <w:rsid w:val="00B071A4"/>
    <w:rsid w:val="00B1184D"/>
    <w:rsid w:val="00B1739F"/>
    <w:rsid w:val="00B17C1D"/>
    <w:rsid w:val="00B239E4"/>
    <w:rsid w:val="00B24CB4"/>
    <w:rsid w:val="00B26929"/>
    <w:rsid w:val="00B33693"/>
    <w:rsid w:val="00B3647B"/>
    <w:rsid w:val="00B365E7"/>
    <w:rsid w:val="00B417FC"/>
    <w:rsid w:val="00B464CC"/>
    <w:rsid w:val="00B47080"/>
    <w:rsid w:val="00B50E0D"/>
    <w:rsid w:val="00B53047"/>
    <w:rsid w:val="00B55967"/>
    <w:rsid w:val="00B55D78"/>
    <w:rsid w:val="00B60E18"/>
    <w:rsid w:val="00B61A7A"/>
    <w:rsid w:val="00B6762A"/>
    <w:rsid w:val="00B678C2"/>
    <w:rsid w:val="00B708BE"/>
    <w:rsid w:val="00B71A33"/>
    <w:rsid w:val="00B72817"/>
    <w:rsid w:val="00B730F2"/>
    <w:rsid w:val="00B73BBD"/>
    <w:rsid w:val="00B76CBF"/>
    <w:rsid w:val="00B82B26"/>
    <w:rsid w:val="00B84005"/>
    <w:rsid w:val="00B842A1"/>
    <w:rsid w:val="00B87115"/>
    <w:rsid w:val="00B90DB1"/>
    <w:rsid w:val="00B9511C"/>
    <w:rsid w:val="00BA1FC0"/>
    <w:rsid w:val="00BA2587"/>
    <w:rsid w:val="00BA5601"/>
    <w:rsid w:val="00BB08FC"/>
    <w:rsid w:val="00BC10A0"/>
    <w:rsid w:val="00BC6275"/>
    <w:rsid w:val="00BC75C4"/>
    <w:rsid w:val="00BD08F2"/>
    <w:rsid w:val="00BD349E"/>
    <w:rsid w:val="00BD42A2"/>
    <w:rsid w:val="00BD69D3"/>
    <w:rsid w:val="00BE1847"/>
    <w:rsid w:val="00BE32E8"/>
    <w:rsid w:val="00BE7174"/>
    <w:rsid w:val="00BF0E86"/>
    <w:rsid w:val="00BF11A9"/>
    <w:rsid w:val="00BF2DAD"/>
    <w:rsid w:val="00BF4E14"/>
    <w:rsid w:val="00C06638"/>
    <w:rsid w:val="00C11D92"/>
    <w:rsid w:val="00C139F3"/>
    <w:rsid w:val="00C1580B"/>
    <w:rsid w:val="00C23371"/>
    <w:rsid w:val="00C233A8"/>
    <w:rsid w:val="00C245EE"/>
    <w:rsid w:val="00C24D85"/>
    <w:rsid w:val="00C264FC"/>
    <w:rsid w:val="00C3562E"/>
    <w:rsid w:val="00C35E66"/>
    <w:rsid w:val="00C369F8"/>
    <w:rsid w:val="00C43A91"/>
    <w:rsid w:val="00C47368"/>
    <w:rsid w:val="00C47773"/>
    <w:rsid w:val="00C50A22"/>
    <w:rsid w:val="00C52C51"/>
    <w:rsid w:val="00C53014"/>
    <w:rsid w:val="00C62795"/>
    <w:rsid w:val="00C62B60"/>
    <w:rsid w:val="00C71B1F"/>
    <w:rsid w:val="00C76783"/>
    <w:rsid w:val="00C813FD"/>
    <w:rsid w:val="00C83D51"/>
    <w:rsid w:val="00C8693C"/>
    <w:rsid w:val="00C900FC"/>
    <w:rsid w:val="00C94072"/>
    <w:rsid w:val="00C95D88"/>
    <w:rsid w:val="00C9635A"/>
    <w:rsid w:val="00C9652E"/>
    <w:rsid w:val="00CA5279"/>
    <w:rsid w:val="00CA6B21"/>
    <w:rsid w:val="00CB0050"/>
    <w:rsid w:val="00CB3131"/>
    <w:rsid w:val="00CB554B"/>
    <w:rsid w:val="00CB60AE"/>
    <w:rsid w:val="00CC12A2"/>
    <w:rsid w:val="00CC1C9C"/>
    <w:rsid w:val="00CC2C06"/>
    <w:rsid w:val="00CC4773"/>
    <w:rsid w:val="00CC4843"/>
    <w:rsid w:val="00CC552D"/>
    <w:rsid w:val="00CC60EF"/>
    <w:rsid w:val="00CC70BA"/>
    <w:rsid w:val="00CD15AF"/>
    <w:rsid w:val="00CD19D5"/>
    <w:rsid w:val="00CD1B8B"/>
    <w:rsid w:val="00CD3977"/>
    <w:rsid w:val="00CD41F6"/>
    <w:rsid w:val="00CD47A0"/>
    <w:rsid w:val="00CE1959"/>
    <w:rsid w:val="00CE4016"/>
    <w:rsid w:val="00CF3616"/>
    <w:rsid w:val="00CF3B53"/>
    <w:rsid w:val="00CF4B2D"/>
    <w:rsid w:val="00D01AA3"/>
    <w:rsid w:val="00D01D63"/>
    <w:rsid w:val="00D024DA"/>
    <w:rsid w:val="00D0444E"/>
    <w:rsid w:val="00D05100"/>
    <w:rsid w:val="00D07078"/>
    <w:rsid w:val="00D07937"/>
    <w:rsid w:val="00D1759A"/>
    <w:rsid w:val="00D25601"/>
    <w:rsid w:val="00D263DE"/>
    <w:rsid w:val="00D274B9"/>
    <w:rsid w:val="00D34443"/>
    <w:rsid w:val="00D34DAE"/>
    <w:rsid w:val="00D40339"/>
    <w:rsid w:val="00D43D12"/>
    <w:rsid w:val="00D4409A"/>
    <w:rsid w:val="00D50DE5"/>
    <w:rsid w:val="00D6121F"/>
    <w:rsid w:val="00D62883"/>
    <w:rsid w:val="00D62C81"/>
    <w:rsid w:val="00D62D44"/>
    <w:rsid w:val="00D634D3"/>
    <w:rsid w:val="00D70CA9"/>
    <w:rsid w:val="00D72C9A"/>
    <w:rsid w:val="00D74A52"/>
    <w:rsid w:val="00D7698B"/>
    <w:rsid w:val="00D803FC"/>
    <w:rsid w:val="00D81C8B"/>
    <w:rsid w:val="00D82F90"/>
    <w:rsid w:val="00D8405F"/>
    <w:rsid w:val="00D85622"/>
    <w:rsid w:val="00D96508"/>
    <w:rsid w:val="00D977D5"/>
    <w:rsid w:val="00DA1AD8"/>
    <w:rsid w:val="00DA29F7"/>
    <w:rsid w:val="00DA332E"/>
    <w:rsid w:val="00DC023B"/>
    <w:rsid w:val="00DC0B50"/>
    <w:rsid w:val="00DD792D"/>
    <w:rsid w:val="00DE2225"/>
    <w:rsid w:val="00DE3079"/>
    <w:rsid w:val="00DF013C"/>
    <w:rsid w:val="00DF3379"/>
    <w:rsid w:val="00E031D8"/>
    <w:rsid w:val="00E04A5F"/>
    <w:rsid w:val="00E07C94"/>
    <w:rsid w:val="00E12A0D"/>
    <w:rsid w:val="00E12B1E"/>
    <w:rsid w:val="00E26F75"/>
    <w:rsid w:val="00E30BDD"/>
    <w:rsid w:val="00E316C0"/>
    <w:rsid w:val="00E31E68"/>
    <w:rsid w:val="00E4279C"/>
    <w:rsid w:val="00E467C3"/>
    <w:rsid w:val="00E47837"/>
    <w:rsid w:val="00E50BBA"/>
    <w:rsid w:val="00E52473"/>
    <w:rsid w:val="00E52599"/>
    <w:rsid w:val="00E527D7"/>
    <w:rsid w:val="00E52C0D"/>
    <w:rsid w:val="00E54FF5"/>
    <w:rsid w:val="00E627FA"/>
    <w:rsid w:val="00E64BA2"/>
    <w:rsid w:val="00E7045C"/>
    <w:rsid w:val="00E70C8C"/>
    <w:rsid w:val="00E741EA"/>
    <w:rsid w:val="00E75DC5"/>
    <w:rsid w:val="00E769E1"/>
    <w:rsid w:val="00E85E57"/>
    <w:rsid w:val="00E85FC7"/>
    <w:rsid w:val="00E87525"/>
    <w:rsid w:val="00E95592"/>
    <w:rsid w:val="00EA1820"/>
    <w:rsid w:val="00EA6A78"/>
    <w:rsid w:val="00EA7534"/>
    <w:rsid w:val="00EB0752"/>
    <w:rsid w:val="00EB10CE"/>
    <w:rsid w:val="00EB1184"/>
    <w:rsid w:val="00EB562F"/>
    <w:rsid w:val="00EB60C7"/>
    <w:rsid w:val="00EC1428"/>
    <w:rsid w:val="00EC56FD"/>
    <w:rsid w:val="00EC6731"/>
    <w:rsid w:val="00ED2B45"/>
    <w:rsid w:val="00ED53B6"/>
    <w:rsid w:val="00EE14D9"/>
    <w:rsid w:val="00EE1D4A"/>
    <w:rsid w:val="00EE60E3"/>
    <w:rsid w:val="00EE7830"/>
    <w:rsid w:val="00EF2F68"/>
    <w:rsid w:val="00EF3434"/>
    <w:rsid w:val="00EF6C71"/>
    <w:rsid w:val="00F0280B"/>
    <w:rsid w:val="00F043E2"/>
    <w:rsid w:val="00F060AE"/>
    <w:rsid w:val="00F06480"/>
    <w:rsid w:val="00F0697C"/>
    <w:rsid w:val="00F110B3"/>
    <w:rsid w:val="00F112E1"/>
    <w:rsid w:val="00F13DF7"/>
    <w:rsid w:val="00F14E14"/>
    <w:rsid w:val="00F16A22"/>
    <w:rsid w:val="00F1759B"/>
    <w:rsid w:val="00F22C94"/>
    <w:rsid w:val="00F249F0"/>
    <w:rsid w:val="00F25F58"/>
    <w:rsid w:val="00F27993"/>
    <w:rsid w:val="00F31C51"/>
    <w:rsid w:val="00F349A3"/>
    <w:rsid w:val="00F37898"/>
    <w:rsid w:val="00F37CEB"/>
    <w:rsid w:val="00F40321"/>
    <w:rsid w:val="00F40731"/>
    <w:rsid w:val="00F4334C"/>
    <w:rsid w:val="00F436E3"/>
    <w:rsid w:val="00F56256"/>
    <w:rsid w:val="00F67FF8"/>
    <w:rsid w:val="00F771EF"/>
    <w:rsid w:val="00F82311"/>
    <w:rsid w:val="00F834D6"/>
    <w:rsid w:val="00F855E5"/>
    <w:rsid w:val="00F859E3"/>
    <w:rsid w:val="00F93F87"/>
    <w:rsid w:val="00F9626D"/>
    <w:rsid w:val="00FA4964"/>
    <w:rsid w:val="00FA6EF6"/>
    <w:rsid w:val="00FA795C"/>
    <w:rsid w:val="00FB0E66"/>
    <w:rsid w:val="00FB1268"/>
    <w:rsid w:val="00FB1896"/>
    <w:rsid w:val="00FB3F60"/>
    <w:rsid w:val="00FB4823"/>
    <w:rsid w:val="00FB4A36"/>
    <w:rsid w:val="00FC2AF6"/>
    <w:rsid w:val="00FC64B2"/>
    <w:rsid w:val="00FD32F9"/>
    <w:rsid w:val="00FD79CB"/>
    <w:rsid w:val="00FE111E"/>
    <w:rsid w:val="00FE6E6D"/>
    <w:rsid w:val="00FE7687"/>
    <w:rsid w:val="00FF2A06"/>
    <w:rsid w:val="00FF4A38"/>
    <w:rsid w:val="00FF6160"/>
    <w:rsid w:val="01DE6EDB"/>
    <w:rsid w:val="035E40B1"/>
    <w:rsid w:val="047705B7"/>
    <w:rsid w:val="08AA7870"/>
    <w:rsid w:val="0AD20A08"/>
    <w:rsid w:val="0BEA24A4"/>
    <w:rsid w:val="0C1926C6"/>
    <w:rsid w:val="16F164B6"/>
    <w:rsid w:val="18DC0A19"/>
    <w:rsid w:val="19451ACC"/>
    <w:rsid w:val="19BF0E2A"/>
    <w:rsid w:val="1DC55770"/>
    <w:rsid w:val="1DF623DE"/>
    <w:rsid w:val="1E3D74A0"/>
    <w:rsid w:val="1F197F0B"/>
    <w:rsid w:val="1F5C1DF9"/>
    <w:rsid w:val="2405065F"/>
    <w:rsid w:val="246B72C4"/>
    <w:rsid w:val="27A36FA2"/>
    <w:rsid w:val="288B188C"/>
    <w:rsid w:val="293C771E"/>
    <w:rsid w:val="2B6F40B8"/>
    <w:rsid w:val="2BA9035F"/>
    <w:rsid w:val="2D03486D"/>
    <w:rsid w:val="2DF946D6"/>
    <w:rsid w:val="2FF27F15"/>
    <w:rsid w:val="3208332C"/>
    <w:rsid w:val="39D64AAF"/>
    <w:rsid w:val="3A246725"/>
    <w:rsid w:val="3C1A4FBC"/>
    <w:rsid w:val="3F3745E2"/>
    <w:rsid w:val="41FD6F23"/>
    <w:rsid w:val="450C2E42"/>
    <w:rsid w:val="46D50E01"/>
    <w:rsid w:val="489D2AB7"/>
    <w:rsid w:val="49663CCF"/>
    <w:rsid w:val="49FE1252"/>
    <w:rsid w:val="4B6527EA"/>
    <w:rsid w:val="4C6B57FF"/>
    <w:rsid w:val="4CA7166F"/>
    <w:rsid w:val="4D947C5C"/>
    <w:rsid w:val="4E086103"/>
    <w:rsid w:val="4F87454D"/>
    <w:rsid w:val="50D428AB"/>
    <w:rsid w:val="522761FD"/>
    <w:rsid w:val="52471546"/>
    <w:rsid w:val="52821931"/>
    <w:rsid w:val="52C95FEA"/>
    <w:rsid w:val="55AE0E3B"/>
    <w:rsid w:val="55FA0FFF"/>
    <w:rsid w:val="5651354A"/>
    <w:rsid w:val="5A21392A"/>
    <w:rsid w:val="5AD91509"/>
    <w:rsid w:val="5C835266"/>
    <w:rsid w:val="5D932396"/>
    <w:rsid w:val="5E544680"/>
    <w:rsid w:val="5E982476"/>
    <w:rsid w:val="5EBC1D7F"/>
    <w:rsid w:val="5FA02B8E"/>
    <w:rsid w:val="61F555B9"/>
    <w:rsid w:val="644E4628"/>
    <w:rsid w:val="65F167BC"/>
    <w:rsid w:val="66E751A1"/>
    <w:rsid w:val="672C6FE1"/>
    <w:rsid w:val="68104EED"/>
    <w:rsid w:val="6CDD057F"/>
    <w:rsid w:val="6D015D33"/>
    <w:rsid w:val="6D226268"/>
    <w:rsid w:val="6D237931"/>
    <w:rsid w:val="6F190758"/>
    <w:rsid w:val="6F6C42B7"/>
    <w:rsid w:val="6FC540E8"/>
    <w:rsid w:val="72E30509"/>
    <w:rsid w:val="74DF3AD6"/>
    <w:rsid w:val="75693746"/>
    <w:rsid w:val="75B240A7"/>
    <w:rsid w:val="7635684C"/>
    <w:rsid w:val="775C0107"/>
    <w:rsid w:val="77D9330B"/>
    <w:rsid w:val="78451C4C"/>
    <w:rsid w:val="78A3723A"/>
    <w:rsid w:val="78C71FFE"/>
    <w:rsid w:val="7BAC225D"/>
    <w:rsid w:val="7C7724A7"/>
    <w:rsid w:val="7DFD3F9B"/>
    <w:rsid w:val="7E4227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envelope retur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0A670B"/>
    <w:pPr>
      <w:widowControl w:val="0"/>
      <w:jc w:val="both"/>
    </w:pPr>
    <w:rPr>
      <w:rFonts w:ascii="Calibri" w:hAnsi="Calibri" w:cs="黑体"/>
      <w:kern w:val="2"/>
      <w:sz w:val="21"/>
      <w:szCs w:val="24"/>
    </w:rPr>
  </w:style>
  <w:style w:type="paragraph" w:styleId="1">
    <w:name w:val="heading 1"/>
    <w:basedOn w:val="a"/>
    <w:next w:val="a"/>
    <w:link w:val="1Char"/>
    <w:uiPriority w:val="9"/>
    <w:qFormat/>
    <w:rsid w:val="00B3647B"/>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semiHidden/>
    <w:unhideWhenUsed/>
    <w:qFormat/>
    <w:rsid w:val="000A670B"/>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basedOn w:val="a"/>
    <w:next w:val="a"/>
    <w:link w:val="3Char"/>
    <w:semiHidden/>
    <w:unhideWhenUsed/>
    <w:qFormat/>
    <w:rsid w:val="00AF305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qFormat/>
    <w:rsid w:val="000A670B"/>
    <w:pPr>
      <w:ind w:firstLineChars="200" w:firstLine="420"/>
    </w:pPr>
  </w:style>
  <w:style w:type="paragraph" w:styleId="a3">
    <w:name w:val="Body Text Indent"/>
    <w:basedOn w:val="a"/>
    <w:next w:val="a4"/>
    <w:qFormat/>
    <w:rsid w:val="000A670B"/>
    <w:pPr>
      <w:spacing w:after="120"/>
      <w:ind w:leftChars="200" w:left="420"/>
    </w:pPr>
  </w:style>
  <w:style w:type="paragraph" w:styleId="a4">
    <w:name w:val="envelope return"/>
    <w:basedOn w:val="a"/>
    <w:qFormat/>
    <w:rsid w:val="000A670B"/>
    <w:pPr>
      <w:snapToGrid w:val="0"/>
    </w:pPr>
    <w:rPr>
      <w:rFonts w:ascii="Arial" w:hAnsi="Arial" w:cs="Arial"/>
    </w:rPr>
  </w:style>
  <w:style w:type="paragraph" w:styleId="a5">
    <w:name w:val="footer"/>
    <w:basedOn w:val="a"/>
    <w:qFormat/>
    <w:rsid w:val="000A670B"/>
    <w:pPr>
      <w:tabs>
        <w:tab w:val="center" w:pos="4153"/>
        <w:tab w:val="right" w:pos="8306"/>
      </w:tabs>
      <w:snapToGrid w:val="0"/>
      <w:jc w:val="left"/>
    </w:pPr>
    <w:rPr>
      <w:sz w:val="18"/>
      <w:szCs w:val="18"/>
    </w:rPr>
  </w:style>
  <w:style w:type="paragraph" w:styleId="a6">
    <w:name w:val="header"/>
    <w:basedOn w:val="a"/>
    <w:qFormat/>
    <w:rsid w:val="000A670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0A670B"/>
    <w:pPr>
      <w:spacing w:beforeAutospacing="1" w:afterAutospacing="1"/>
      <w:jc w:val="left"/>
    </w:pPr>
    <w:rPr>
      <w:kern w:val="0"/>
      <w:sz w:val="24"/>
    </w:rPr>
  </w:style>
  <w:style w:type="character" w:styleId="a8">
    <w:name w:val="Strong"/>
    <w:basedOn w:val="a0"/>
    <w:qFormat/>
    <w:rsid w:val="000A670B"/>
  </w:style>
  <w:style w:type="character" w:styleId="a9">
    <w:name w:val="page number"/>
    <w:basedOn w:val="a0"/>
    <w:qFormat/>
    <w:rsid w:val="000A670B"/>
  </w:style>
  <w:style w:type="character" w:styleId="aa">
    <w:name w:val="FollowedHyperlink"/>
    <w:basedOn w:val="a0"/>
    <w:qFormat/>
    <w:rsid w:val="000A670B"/>
    <w:rPr>
      <w:color w:val="333333"/>
      <w:u w:val="none"/>
    </w:rPr>
  </w:style>
  <w:style w:type="character" w:styleId="ab">
    <w:name w:val="Emphasis"/>
    <w:basedOn w:val="a0"/>
    <w:qFormat/>
    <w:rsid w:val="000A670B"/>
  </w:style>
  <w:style w:type="character" w:styleId="HTML">
    <w:name w:val="HTML Definition"/>
    <w:basedOn w:val="a0"/>
    <w:qFormat/>
    <w:rsid w:val="000A670B"/>
  </w:style>
  <w:style w:type="character" w:styleId="HTML0">
    <w:name w:val="HTML Typewriter"/>
    <w:basedOn w:val="a0"/>
    <w:qFormat/>
    <w:rsid w:val="000A670B"/>
    <w:rPr>
      <w:rFonts w:ascii="monospace" w:eastAsia="monospace" w:hAnsi="monospace" w:cs="monospace" w:hint="default"/>
      <w:sz w:val="20"/>
    </w:rPr>
  </w:style>
  <w:style w:type="character" w:styleId="HTML1">
    <w:name w:val="HTML Acronym"/>
    <w:basedOn w:val="a0"/>
    <w:qFormat/>
    <w:rsid w:val="000A670B"/>
  </w:style>
  <w:style w:type="character" w:styleId="HTML2">
    <w:name w:val="HTML Variable"/>
    <w:basedOn w:val="a0"/>
    <w:qFormat/>
    <w:rsid w:val="000A670B"/>
  </w:style>
  <w:style w:type="character" w:styleId="ac">
    <w:name w:val="Hyperlink"/>
    <w:basedOn w:val="a0"/>
    <w:qFormat/>
    <w:rsid w:val="000A670B"/>
    <w:rPr>
      <w:color w:val="333333"/>
      <w:u w:val="none"/>
    </w:rPr>
  </w:style>
  <w:style w:type="character" w:styleId="HTML3">
    <w:name w:val="HTML Code"/>
    <w:basedOn w:val="a0"/>
    <w:qFormat/>
    <w:rsid w:val="000A670B"/>
    <w:rPr>
      <w:rFonts w:ascii="monospace" w:eastAsia="monospace" w:hAnsi="monospace" w:cs="monospace" w:hint="default"/>
      <w:sz w:val="20"/>
    </w:rPr>
  </w:style>
  <w:style w:type="character" w:styleId="HTML4">
    <w:name w:val="HTML Cite"/>
    <w:basedOn w:val="a0"/>
    <w:qFormat/>
    <w:rsid w:val="000A670B"/>
  </w:style>
  <w:style w:type="character" w:styleId="HTML5">
    <w:name w:val="HTML Keyboard"/>
    <w:basedOn w:val="a0"/>
    <w:qFormat/>
    <w:rsid w:val="000A670B"/>
    <w:rPr>
      <w:rFonts w:ascii="monospace" w:eastAsia="monospace" w:hAnsi="monospace" w:cs="monospace" w:hint="default"/>
      <w:sz w:val="20"/>
    </w:rPr>
  </w:style>
  <w:style w:type="character" w:styleId="HTML6">
    <w:name w:val="HTML Sample"/>
    <w:basedOn w:val="a0"/>
    <w:qFormat/>
    <w:rsid w:val="000A670B"/>
    <w:rPr>
      <w:rFonts w:ascii="monospace" w:eastAsia="monospace" w:hAnsi="monospace" w:cs="monospace"/>
    </w:rPr>
  </w:style>
  <w:style w:type="paragraph" w:customStyle="1" w:styleId="ad">
    <w:name w:val="节标题"/>
    <w:next w:val="a"/>
    <w:qFormat/>
    <w:rsid w:val="000A670B"/>
    <w:pPr>
      <w:widowControl w:val="0"/>
      <w:spacing w:line="289" w:lineRule="atLeast"/>
      <w:jc w:val="center"/>
    </w:pPr>
    <w:rPr>
      <w:kern w:val="2"/>
      <w:sz w:val="28"/>
      <w:szCs w:val="24"/>
    </w:rPr>
  </w:style>
  <w:style w:type="paragraph" w:customStyle="1" w:styleId="10">
    <w:name w:val="页脚1"/>
    <w:basedOn w:val="a"/>
    <w:qFormat/>
    <w:rsid w:val="000A670B"/>
    <w:pPr>
      <w:tabs>
        <w:tab w:val="center" w:pos="4153"/>
        <w:tab w:val="right" w:pos="8306"/>
      </w:tabs>
      <w:snapToGrid w:val="0"/>
      <w:jc w:val="left"/>
    </w:pPr>
    <w:rPr>
      <w:rFonts w:cs="宋体"/>
      <w:kern w:val="0"/>
      <w:sz w:val="18"/>
      <w:szCs w:val="18"/>
    </w:rPr>
  </w:style>
  <w:style w:type="paragraph" w:styleId="ae">
    <w:name w:val="List Paragraph"/>
    <w:basedOn w:val="a"/>
    <w:uiPriority w:val="34"/>
    <w:qFormat/>
    <w:rsid w:val="000A670B"/>
    <w:pPr>
      <w:ind w:firstLineChars="200" w:firstLine="420"/>
    </w:pPr>
  </w:style>
  <w:style w:type="paragraph" w:customStyle="1" w:styleId="11">
    <w:name w:val="列出段落1"/>
    <w:basedOn w:val="a"/>
    <w:uiPriority w:val="34"/>
    <w:qFormat/>
    <w:rsid w:val="00EB1184"/>
    <w:pPr>
      <w:ind w:left="720"/>
      <w:contextualSpacing/>
    </w:pPr>
    <w:rPr>
      <w:rFonts w:asciiTheme="minorHAnsi" w:eastAsiaTheme="minorEastAsia" w:hAnsiTheme="minorHAnsi" w:cstheme="minorBidi"/>
    </w:rPr>
  </w:style>
  <w:style w:type="character" w:styleId="af">
    <w:name w:val="annotation reference"/>
    <w:rsid w:val="00234EE3"/>
    <w:rPr>
      <w:sz w:val="21"/>
      <w:szCs w:val="21"/>
    </w:rPr>
  </w:style>
  <w:style w:type="character" w:customStyle="1" w:styleId="3Char">
    <w:name w:val="标题 3 Char"/>
    <w:basedOn w:val="a0"/>
    <w:link w:val="3"/>
    <w:semiHidden/>
    <w:rsid w:val="00AF3054"/>
    <w:rPr>
      <w:rFonts w:ascii="Calibri" w:hAnsi="Calibri" w:cs="黑体"/>
      <w:b/>
      <w:bCs/>
      <w:kern w:val="2"/>
      <w:sz w:val="32"/>
      <w:szCs w:val="32"/>
    </w:rPr>
  </w:style>
  <w:style w:type="paragraph" w:styleId="af0">
    <w:name w:val="Balloon Text"/>
    <w:basedOn w:val="a"/>
    <w:link w:val="Char"/>
    <w:semiHidden/>
    <w:unhideWhenUsed/>
    <w:rsid w:val="00B071A4"/>
    <w:rPr>
      <w:sz w:val="18"/>
      <w:szCs w:val="18"/>
    </w:rPr>
  </w:style>
  <w:style w:type="character" w:customStyle="1" w:styleId="Char">
    <w:name w:val="批注框文本 Char"/>
    <w:basedOn w:val="a0"/>
    <w:link w:val="af0"/>
    <w:semiHidden/>
    <w:rsid w:val="00B071A4"/>
    <w:rPr>
      <w:rFonts w:ascii="Calibri" w:hAnsi="Calibri" w:cs="黑体"/>
      <w:kern w:val="2"/>
      <w:sz w:val="18"/>
      <w:szCs w:val="18"/>
    </w:rPr>
  </w:style>
  <w:style w:type="character" w:customStyle="1" w:styleId="1Char">
    <w:name w:val="标题 1 Char"/>
    <w:basedOn w:val="a0"/>
    <w:link w:val="1"/>
    <w:uiPriority w:val="9"/>
    <w:qFormat/>
    <w:rsid w:val="00B3647B"/>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693307891">
      <w:bodyDiv w:val="1"/>
      <w:marLeft w:val="0"/>
      <w:marRight w:val="0"/>
      <w:marTop w:val="0"/>
      <w:marBottom w:val="0"/>
      <w:divBdr>
        <w:top w:val="none" w:sz="0" w:space="0" w:color="auto"/>
        <w:left w:val="none" w:sz="0" w:space="0" w:color="auto"/>
        <w:bottom w:val="none" w:sz="0" w:space="0" w:color="auto"/>
        <w:right w:val="none" w:sz="0" w:space="0" w:color="auto"/>
      </w:divBdr>
    </w:div>
    <w:div w:id="995958375">
      <w:bodyDiv w:val="1"/>
      <w:marLeft w:val="0"/>
      <w:marRight w:val="0"/>
      <w:marTop w:val="0"/>
      <w:marBottom w:val="0"/>
      <w:divBdr>
        <w:top w:val="none" w:sz="0" w:space="0" w:color="auto"/>
        <w:left w:val="none" w:sz="0" w:space="0" w:color="auto"/>
        <w:bottom w:val="none" w:sz="0" w:space="0" w:color="auto"/>
        <w:right w:val="none" w:sz="0" w:space="0" w:color="auto"/>
      </w:divBdr>
    </w:div>
    <w:div w:id="1961715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E12BAD-141C-49DF-8DD7-3EB8402A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19</Pages>
  <Words>1501</Words>
  <Characters>8562</Characters>
  <Application>Microsoft Office Word</Application>
  <DocSecurity>0</DocSecurity>
  <Lines>71</Lines>
  <Paragraphs>20</Paragraphs>
  <ScaleCrop>false</ScaleCrop>
  <Company/>
  <LinksUpToDate>false</LinksUpToDate>
  <CharactersWithSpaces>10043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滁州市公安局车辆采购项目询价文件</dc:title>
  <dc:creator>ldc</dc:creator>
  <cp:lastModifiedBy>NTKO</cp:lastModifiedBy>
  <cp:revision>724</cp:revision>
  <cp:lastPrinted>2020-05-12T05:16:00Z</cp:lastPrinted>
  <dcterms:created xsi:type="dcterms:W3CDTF">2020-05-14T07:14:00Z</dcterms:created>
  <dcterms:modified xsi:type="dcterms:W3CDTF">2020-10-28T03:12:00Z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